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35BE" w14:textId="77777777"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НАЦЫЯНАЛЬНАЯ АКАДЭМ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</w:rPr>
        <w:t>Я НАВУК БЕЛАРУС</w:t>
      </w:r>
      <w:r w:rsidRPr="00EE2E9D">
        <w:rPr>
          <w:rFonts w:ascii="Times New Roman" w:eastAsia="Calibri" w:hAnsi="Times New Roman" w:cs="Times New Roman"/>
          <w:bCs/>
          <w:caps/>
          <w:sz w:val="28"/>
          <w:szCs w:val="28"/>
          <w:lang w:val="be-BY"/>
        </w:rPr>
        <w:t>І</w:t>
      </w:r>
    </w:p>
    <w:p w14:paraId="2F2886FA" w14:textId="77777777" w:rsidR="00DF46A1" w:rsidRPr="00EE2E9D" w:rsidRDefault="00D36365" w:rsidP="00D363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 xml:space="preserve">ЦЭНТР ДАСЛЕДАВАННЯЎ БЕЛАРУСКАЙ КУЛЬТУРЫ, </w:t>
      </w:r>
    </w:p>
    <w:p w14:paraId="40CEED34" w14:textId="77777777" w:rsidR="00D36365" w:rsidRPr="00346018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</w:rPr>
        <w:t>МОВЫ</w:t>
      </w:r>
      <w:r w:rsidR="00DF46A1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eastAsia="Calibri" w:hAnsi="Times New Roman" w:cs="Times New Roman"/>
          <w:sz w:val="28"/>
          <w:szCs w:val="28"/>
        </w:rPr>
        <w:t>І ЛІТАРАТУРЫ</w:t>
      </w:r>
    </w:p>
    <w:p w14:paraId="5D6EA933" w14:textId="77777777"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ІНСТЫТУТ МОВАЗНАЎСТВА </w:t>
      </w:r>
      <w:r w:rsidR="00346018"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імя 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>ЯКУБА КОЛАСА</w:t>
      </w:r>
    </w:p>
    <w:p w14:paraId="795DE40A" w14:textId="77777777"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22023DA9" w14:textId="77777777"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661D3C">
        <w:rPr>
          <w:rFonts w:ascii="Times New Roman" w:eastAsia="Calibri" w:hAnsi="Times New Roman" w:cs="Times New Roman"/>
          <w:sz w:val="28"/>
          <w:szCs w:val="28"/>
          <w:lang w:val="be-BY"/>
        </w:rPr>
        <w:t>ІНФАРМАЦЫЙНЫ ЛІСТ</w:t>
      </w:r>
    </w:p>
    <w:p w14:paraId="4B0430C5" w14:textId="77777777"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p w14:paraId="7ACFCE21" w14:textId="77777777" w:rsidR="00D36365" w:rsidRPr="00661D3C" w:rsidRDefault="00D36365" w:rsidP="00D36365">
      <w:pPr>
        <w:spacing w:after="0"/>
        <w:jc w:val="center"/>
        <w:rPr>
          <w:rFonts w:ascii="Times New Roman" w:eastAsia="Calibri" w:hAnsi="Times New Roman" w:cs="Times New Roman"/>
          <w:smallCaps/>
          <w:sz w:val="28"/>
          <w:szCs w:val="28"/>
        </w:rPr>
      </w:pPr>
      <w:r w:rsidRPr="00661D3C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Паважаныя калегі</w:t>
      </w:r>
      <w:r w:rsidRPr="00661D3C">
        <w:rPr>
          <w:rFonts w:ascii="Times New Roman" w:eastAsia="Calibri" w:hAnsi="Times New Roman" w:cs="Times New Roman"/>
          <w:smallCaps/>
          <w:sz w:val="28"/>
          <w:szCs w:val="28"/>
        </w:rPr>
        <w:t>!</w:t>
      </w:r>
    </w:p>
    <w:p w14:paraId="1123BCA8" w14:textId="77777777" w:rsidR="00D36365" w:rsidRPr="00EE2E9D" w:rsidRDefault="00D36365" w:rsidP="00D3636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запрашаем вас прыняць удзел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</w:rPr>
        <w:t xml:space="preserve"> </w:t>
      </w:r>
      <w:r w:rsidRPr="00EE2E9D">
        <w:rPr>
          <w:rFonts w:ascii="Times New Roman" w:eastAsia="Calibri" w:hAnsi="Times New Roman" w:cs="Times New Roman"/>
          <w:smallCaps/>
          <w:sz w:val="28"/>
          <w:szCs w:val="28"/>
          <w:lang w:val="be-BY"/>
        </w:rPr>
        <w:t>у</w:t>
      </w:r>
      <w:r w:rsidRPr="00EE2E9D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</w:p>
    <w:p w14:paraId="23092577" w14:textId="77777777" w:rsidR="00D36365" w:rsidRPr="00A42011" w:rsidRDefault="00D36365" w:rsidP="00D363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Міжнароднай навуковай канферэнцы</w:t>
      </w:r>
      <w:r w:rsidR="00791C05" w:rsidRPr="00EE2E9D">
        <w:rPr>
          <w:rFonts w:ascii="Times New Roman" w:hAnsi="Times New Roman" w:cs="Times New Roman"/>
          <w:smallCaps/>
          <w:sz w:val="28"/>
          <w:szCs w:val="28"/>
          <w:lang w:val="be-BY"/>
        </w:rPr>
        <w:t>і</w:t>
      </w:r>
    </w:p>
    <w:p w14:paraId="30EF150E" w14:textId="77777777" w:rsidR="00A42011" w:rsidRPr="00A42011" w:rsidRDefault="00A42011" w:rsidP="00A4201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be-BY"/>
        </w:rPr>
      </w:pPr>
      <w:r w:rsidRPr="00A42011">
        <w:rPr>
          <w:rFonts w:ascii="Times New Roman" w:hAnsi="Times New Roman"/>
          <w:b/>
          <w:sz w:val="32"/>
          <w:szCs w:val="32"/>
          <w:lang w:val="be-BY"/>
        </w:rPr>
        <w:t>“ЭТНАЛІНГВІСТЫКА І ТРАДЫЦЫЙНАЯ КУЛЬТУРА: ДЫЯХРАНІЧНЫ І СІНХРАНІЧНЫ АСПЕКТЫ МІЖМОЎНАГА ЎЗАЕМАДЗЕЯННЯ”</w:t>
      </w:r>
    </w:p>
    <w:p w14:paraId="5F079738" w14:textId="77777777" w:rsidR="00C656C9" w:rsidRPr="00EE2E9D" w:rsidRDefault="00A42011" w:rsidP="00A420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 xml:space="preserve">(Мінск, 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1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8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–19 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лістапада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21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14:paraId="41413714" w14:textId="77777777" w:rsidR="000C1928" w:rsidRPr="00EE2E9D" w:rsidRDefault="000C1928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7DEADE24" w14:textId="77777777" w:rsidR="0016468B" w:rsidRDefault="00226B4D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Праблематыка </w:t>
      </w:r>
      <w:r w:rsidR="0016468B" w:rsidRPr="00EE2E9D">
        <w:rPr>
          <w:rFonts w:ascii="Times New Roman" w:hAnsi="Times New Roman" w:cs="Times New Roman"/>
          <w:sz w:val="28"/>
          <w:szCs w:val="28"/>
          <w:lang w:val="be-BY"/>
        </w:rPr>
        <w:t>канферэнцыі:</w:t>
      </w:r>
    </w:p>
    <w:p w14:paraId="36591027" w14:textId="77777777" w:rsidR="009F3E95" w:rsidRPr="00EE2E9D" w:rsidRDefault="009F3E95" w:rsidP="002205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14:paraId="11CD726D" w14:textId="77777777" w:rsidR="000C1928" w:rsidRPr="00EE2E9D" w:rsidRDefault="001F32E5" w:rsidP="0050002C">
      <w:pPr>
        <w:pStyle w:val="ListParagraph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Актуальны</w:t>
      </w:r>
      <w:r w:rsidR="000C1928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я </w:t>
      </w:r>
      <w:r w:rsidR="00E5220B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A6764">
        <w:rPr>
          <w:rFonts w:ascii="Times New Roman" w:hAnsi="Times New Roman" w:cs="Times New Roman"/>
          <w:sz w:val="28"/>
          <w:szCs w:val="28"/>
          <w:lang w:val="be-BY"/>
        </w:rPr>
        <w:t xml:space="preserve">раблемы </w:t>
      </w:r>
      <w:r w:rsidR="0050002C">
        <w:rPr>
          <w:rFonts w:ascii="Times New Roman" w:hAnsi="Times New Roman" w:cs="Times New Roman"/>
          <w:sz w:val="28"/>
          <w:szCs w:val="28"/>
          <w:lang w:val="be-BY"/>
        </w:rPr>
        <w:t>этналінгвістыкі</w:t>
      </w:r>
      <w:r w:rsidR="003B284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A4572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11AB734D" w14:textId="77777777" w:rsidR="00851985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Метадалагічны аспект этналінгвістычных даследаванняў</w:t>
      </w:r>
      <w:r w:rsidR="0085198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51985" w:rsidRPr="00C73FD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7973112F" w14:textId="77777777" w:rsidR="00274EAF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Этналінгвістыка і </w:t>
      </w:r>
      <w:r w:rsidR="00673066">
        <w:rPr>
          <w:rFonts w:ascii="Times New Roman" w:hAnsi="Times New Roman" w:cs="Times New Roman"/>
          <w:sz w:val="28"/>
          <w:szCs w:val="28"/>
          <w:lang w:val="be-BY"/>
        </w:rPr>
        <w:t>фалькларыстыка</w:t>
      </w:r>
      <w:r w:rsidR="00812AAF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12AAF"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E672B77" w14:textId="77777777" w:rsidR="00566532" w:rsidRDefault="0050002C" w:rsidP="0050002C">
      <w:pPr>
        <w:pStyle w:val="ListParagraph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Этналінгвістыка і анамастыка</w:t>
      </w:r>
      <w:r w:rsidR="00566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66FB4394" w14:textId="77777777" w:rsidR="00256E6F" w:rsidRPr="00785166" w:rsidRDefault="0050002C" w:rsidP="0050002C">
      <w:pPr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Этналінгвістыка і этымалогія</w:t>
      </w:r>
      <w:r w:rsidR="00BC5787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256E6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505C6C51" w14:textId="77777777" w:rsidR="00265372" w:rsidRDefault="00265372" w:rsidP="0050002C">
      <w:pPr>
        <w:pStyle w:val="ListParagraph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Мова </w:t>
      </w:r>
      <w:r w:rsidR="009B1BA6" w:rsidRPr="0060626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і</w:t>
      </w:r>
      <w:r w:rsidRPr="0060626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духоўная культура</w:t>
      </w:r>
      <w:r w:rsidRPr="00673066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ў дыяхранічных даследаваннях. </w:t>
      </w:r>
    </w:p>
    <w:p w14:paraId="04B43A51" w14:textId="77777777" w:rsidR="008A16B9" w:rsidRDefault="00335451" w:rsidP="0050002C">
      <w:pPr>
        <w:pStyle w:val="ListParagraph"/>
        <w:numPr>
          <w:ilvl w:val="0"/>
          <w:numId w:val="2"/>
        </w:numPr>
        <w:spacing w:after="0" w:line="360" w:lineRule="auto"/>
        <w:ind w:left="782" w:hanging="35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Этналінгвістыка ў кантэксце славістычных даследаванняў</w:t>
      </w:r>
      <w:r w:rsidR="008A16B9" w:rsidRPr="00106B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12DF591" w14:textId="77777777" w:rsidR="00E37FA4" w:rsidRPr="00335451" w:rsidRDefault="00E37F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3281BC" w14:textId="77777777" w:rsidR="009A4923" w:rsidRPr="009A4923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Зая</w:t>
      </w:r>
      <w:proofErr w:type="spellStart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ўкі</w:t>
      </w:r>
      <w:proofErr w:type="spellEnd"/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для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дзелу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="00974391">
        <w:rPr>
          <w:rFonts w:ascii="Times New Roman" w:hAnsi="Times New Roman" w:cs="Times New Roman"/>
          <w:sz w:val="28"/>
          <w:szCs w:val="28"/>
          <w:lang w:val="be-BY"/>
        </w:rPr>
        <w:t xml:space="preserve">і кароткую анатацыю даклада (да </w:t>
      </w:r>
      <w:r w:rsidR="00081789"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974391">
        <w:rPr>
          <w:rFonts w:ascii="Times New Roman" w:hAnsi="Times New Roman" w:cs="Times New Roman"/>
          <w:sz w:val="28"/>
          <w:szCs w:val="28"/>
          <w:lang w:val="be-BY"/>
        </w:rPr>
        <w:t xml:space="preserve">000 знакаў) </w:t>
      </w:r>
      <w:r w:rsidRPr="00EE2E9D">
        <w:rPr>
          <w:rFonts w:ascii="Times New Roman" w:hAnsi="Times New Roman" w:cs="Times New Roman"/>
          <w:sz w:val="28"/>
          <w:szCs w:val="28"/>
        </w:rPr>
        <w:t>прос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дасылаць</w:t>
      </w:r>
      <w:r w:rsidRPr="00EE2E9D">
        <w:rPr>
          <w:rFonts w:ascii="Times New Roman" w:hAnsi="Times New Roman" w:cs="Times New Roman"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="009B1BA6">
        <w:rPr>
          <w:rFonts w:ascii="Times New Roman" w:hAnsi="Times New Roman" w:cs="Times New Roman"/>
          <w:b/>
          <w:sz w:val="28"/>
          <w:szCs w:val="28"/>
          <w:lang w:val="be-BY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9B1BA6">
        <w:rPr>
          <w:rFonts w:ascii="Times New Roman" w:hAnsi="Times New Roman" w:cs="Times New Roman"/>
          <w:b/>
          <w:sz w:val="28"/>
          <w:szCs w:val="28"/>
          <w:lang w:val="be-BY"/>
        </w:rPr>
        <w:t>кастрычніка</w:t>
      </w:r>
      <w:r w:rsidRPr="00EE2E9D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2</w:t>
      </w:r>
      <w:r w:rsidR="009A4923">
        <w:rPr>
          <w:rFonts w:ascii="Times New Roman" w:hAnsi="Times New Roman" w:cs="Times New Roman"/>
          <w:b/>
          <w:sz w:val="28"/>
          <w:szCs w:val="28"/>
          <w:lang w:val="be-BY"/>
        </w:rPr>
        <w:t>1</w:t>
      </w:r>
      <w:r w:rsidRPr="00EE2E9D">
        <w:rPr>
          <w:rFonts w:ascii="Times New Roman" w:hAnsi="Times New Roman" w:cs="Times New Roman"/>
          <w:b/>
          <w:sz w:val="28"/>
          <w:szCs w:val="28"/>
        </w:rPr>
        <w:t> г.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адр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>с</w:t>
      </w:r>
      <w:r w:rsidR="00662326">
        <w:rPr>
          <w:rFonts w:ascii="Times New Roman" w:hAnsi="Times New Roman" w:cs="Times New Roman"/>
          <w:sz w:val="28"/>
          <w:szCs w:val="28"/>
          <w:lang w:val="be-BY"/>
        </w:rPr>
        <w:t>: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14:paraId="4BA7DCC4" w14:textId="77777777" w:rsidR="00EE2E9D" w:rsidRPr="00EE2E9D" w:rsidRDefault="009A4923" w:rsidP="00EE2E9D">
      <w:pPr>
        <w:spacing w:line="264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konf</w:t>
      </w:r>
      <w:proofErr w:type="spellEnd"/>
      <w:r w:rsidRPr="009A4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ethno</w:t>
      </w:r>
      <w:proofErr w:type="spellEnd"/>
      <w:r w:rsidRPr="009A49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9A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by</w:t>
      </w:r>
      <w:r w:rsidR="00B63F9B"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(форму зая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ў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к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гл</w:t>
      </w:r>
      <w:proofErr w:type="spellEnd"/>
      <w:r w:rsidR="00EE2E9D" w:rsidRPr="00EE2E9D">
        <w:rPr>
          <w:rFonts w:ascii="Times New Roman" w:hAnsi="Times New Roman" w:cs="Times New Roman"/>
          <w:bCs/>
          <w:sz w:val="28"/>
          <w:szCs w:val="28"/>
        </w:rPr>
        <w:t>. н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і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ж</w:t>
      </w:r>
      <w:r w:rsidR="00EE2E9D" w:rsidRPr="00EE2E9D">
        <w:rPr>
          <w:rFonts w:ascii="Times New Roman" w:hAnsi="Times New Roman" w:cs="Times New Roman"/>
          <w:bCs/>
          <w:sz w:val="28"/>
          <w:szCs w:val="28"/>
          <w:lang w:val="be-BY"/>
        </w:rPr>
        <w:t>эй</w:t>
      </w:r>
      <w:r w:rsidR="00EE2E9D" w:rsidRPr="00EE2E9D">
        <w:rPr>
          <w:rFonts w:ascii="Times New Roman" w:hAnsi="Times New Roman" w:cs="Times New Roman"/>
          <w:bCs/>
          <w:sz w:val="28"/>
          <w:szCs w:val="28"/>
        </w:rPr>
        <w:t>).</w:t>
      </w:r>
    </w:p>
    <w:p w14:paraId="01CD3262" w14:textId="77777777" w:rsidR="00EE2E9D" w:rsidRPr="009A4923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</w:rPr>
        <w:t>Р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э</w:t>
      </w:r>
      <w:r w:rsidRPr="00EE2E9D">
        <w:rPr>
          <w:rFonts w:ascii="Times New Roman" w:hAnsi="Times New Roman" w:cs="Times New Roman"/>
          <w:b/>
          <w:sz w:val="28"/>
          <w:szCs w:val="28"/>
        </w:rPr>
        <w:t>гламент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даклады</w:t>
      </w:r>
      <w:r w:rsidRPr="00EE2E9D">
        <w:rPr>
          <w:rFonts w:ascii="Times New Roman" w:hAnsi="Times New Roman" w:cs="Times New Roman"/>
          <w:sz w:val="28"/>
          <w:szCs w:val="28"/>
        </w:rPr>
        <w:t xml:space="preserve"> на пленарн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EE2E9D">
        <w:rPr>
          <w:rFonts w:ascii="Times New Roman" w:hAnsi="Times New Roman" w:cs="Times New Roman"/>
          <w:sz w:val="28"/>
          <w:szCs w:val="28"/>
        </w:rPr>
        <w:t xml:space="preserve">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пасяджэнні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20 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EE2E9D">
        <w:rPr>
          <w:rFonts w:ascii="Times New Roman" w:hAnsi="Times New Roman" w:cs="Times New Roman"/>
          <w:sz w:val="28"/>
          <w:szCs w:val="28"/>
        </w:rPr>
        <w:t xml:space="preserve">,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на секцыйных пасяджэннях</w:t>
      </w:r>
      <w:r w:rsidRPr="00EE2E9D">
        <w:rPr>
          <w:rFonts w:ascii="Times New Roman" w:hAnsi="Times New Roman" w:cs="Times New Roman"/>
          <w:sz w:val="28"/>
          <w:szCs w:val="28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EE2E9D">
        <w:rPr>
          <w:rFonts w:ascii="Times New Roman" w:hAnsi="Times New Roman" w:cs="Times New Roman"/>
          <w:sz w:val="28"/>
          <w:szCs w:val="28"/>
        </w:rPr>
        <w:t xml:space="preserve">15 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EE2E9D">
        <w:rPr>
          <w:rFonts w:ascii="Times New Roman" w:hAnsi="Times New Roman" w:cs="Times New Roman"/>
          <w:sz w:val="28"/>
          <w:szCs w:val="28"/>
        </w:rPr>
        <w:t>. Выступлен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ні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паведамленні падчас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д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скус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ій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 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5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25678B">
        <w:rPr>
          <w:rFonts w:ascii="Times New Roman" w:hAnsi="Times New Roman" w:cs="Times New Roman"/>
          <w:sz w:val="28"/>
          <w:szCs w:val="28"/>
          <w:lang w:val="be-BY"/>
        </w:rPr>
        <w:t>хвілін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381291A6" w14:textId="77777777" w:rsid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>Рабоч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ыя</w:t>
      </w:r>
      <w:r w:rsidRPr="009A4923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мовы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нфер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9A4923">
        <w:rPr>
          <w:rFonts w:ascii="Times New Roman" w:hAnsi="Times New Roman" w:cs="Times New Roman"/>
          <w:sz w:val="28"/>
          <w:szCs w:val="28"/>
          <w:lang w:val="be-BY"/>
        </w:rPr>
        <w:t>нц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ыі</w:t>
      </w:r>
      <w:r w:rsidR="006730E1">
        <w:rPr>
          <w:rFonts w:ascii="Times New Roman" w:hAnsi="Times New Roman" w:cs="Times New Roman"/>
          <w:sz w:val="28"/>
          <w:szCs w:val="28"/>
          <w:lang w:val="be-BY"/>
        </w:rPr>
        <w:t xml:space="preserve"> – усе славянскія</w:t>
      </w:r>
      <w:r w:rsidR="009A4923" w:rsidRPr="009A4923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 xml:space="preserve"> англійская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3B6A620D" w14:textId="77777777" w:rsidR="0052670D" w:rsidRDefault="009A4923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Па выніках канферэнцыі плануецца выданне зборніка навуковых артыкулаў</w:t>
      </w:r>
      <w:r w:rsidR="008F3017" w:rsidRPr="008F301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8F3017">
        <w:rPr>
          <w:rFonts w:ascii="Times New Roman" w:hAnsi="Times New Roman" w:cs="Times New Roman"/>
          <w:sz w:val="28"/>
          <w:szCs w:val="28"/>
          <w:lang w:val="be-BY"/>
        </w:rPr>
        <w:t xml:space="preserve">і яго </w:t>
      </w:r>
      <w:r w:rsidR="009B1BA6">
        <w:rPr>
          <w:rFonts w:ascii="Times New Roman" w:hAnsi="Times New Roman" w:cs="Times New Roman"/>
          <w:sz w:val="28"/>
          <w:szCs w:val="28"/>
          <w:lang w:val="be-BY"/>
        </w:rPr>
        <w:t>размяшчэнне</w:t>
      </w:r>
      <w:r w:rsidR="008F3017">
        <w:rPr>
          <w:rFonts w:ascii="Times New Roman" w:hAnsi="Times New Roman" w:cs="Times New Roman"/>
          <w:sz w:val="28"/>
          <w:szCs w:val="28"/>
          <w:lang w:val="be-BY"/>
        </w:rPr>
        <w:t xml:space="preserve"> ў базе РІНЦ</w:t>
      </w:r>
      <w:r w:rsidR="00081789">
        <w:rPr>
          <w:rFonts w:ascii="Times New Roman" w:hAnsi="Times New Roman" w:cs="Times New Roman"/>
          <w:sz w:val="28"/>
          <w:szCs w:val="28"/>
          <w:lang w:val="be-BY"/>
        </w:rPr>
        <w:t xml:space="preserve"> (Расійскі індэкс навуковага цытавання)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7B4067E8" w14:textId="27915268" w:rsidR="0025678B" w:rsidRDefault="0025678B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Ва ўмовах эпідэміялагічнай сітуацыі </w:t>
      </w:r>
      <w:r w:rsid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пры неабходнасці </w:t>
      </w: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правядзенне канферэнцыі </w:t>
      </w:r>
      <w:r w:rsid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можа </w:t>
      </w: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>б</w:t>
      </w:r>
      <w:r w:rsidR="009A25DB">
        <w:rPr>
          <w:rFonts w:ascii="Times New Roman" w:hAnsi="Times New Roman" w:cs="Times New Roman"/>
          <w:b/>
          <w:sz w:val="28"/>
          <w:szCs w:val="28"/>
          <w:lang w:val="be-BY"/>
        </w:rPr>
        <w:t>ыць</w:t>
      </w: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арганізавана ў </w:t>
      </w:r>
      <w:r w:rsidR="001D4190">
        <w:rPr>
          <w:rFonts w:ascii="Times New Roman" w:hAnsi="Times New Roman" w:cs="Times New Roman"/>
          <w:b/>
          <w:sz w:val="28"/>
          <w:szCs w:val="28"/>
          <w:lang w:val="be-BY"/>
        </w:rPr>
        <w:t>аф</w:t>
      </w: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 xml:space="preserve">лайн- і </w:t>
      </w:r>
      <w:proofErr w:type="spellStart"/>
      <w:r w:rsidR="001D4190">
        <w:rPr>
          <w:rFonts w:ascii="Times New Roman" w:hAnsi="Times New Roman" w:cs="Times New Roman"/>
          <w:b/>
          <w:sz w:val="28"/>
          <w:szCs w:val="28"/>
          <w:lang w:val="be-BY"/>
        </w:rPr>
        <w:t>а</w:t>
      </w:r>
      <w:r w:rsidRPr="009A25DB">
        <w:rPr>
          <w:rFonts w:ascii="Times New Roman" w:hAnsi="Times New Roman" w:cs="Times New Roman"/>
          <w:b/>
          <w:sz w:val="28"/>
          <w:szCs w:val="28"/>
          <w:lang w:val="be-BY"/>
        </w:rPr>
        <w:t>нлайн-фарматах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A25DB">
        <w:rPr>
          <w:rFonts w:ascii="Times New Roman" w:hAnsi="Times New Roman" w:cs="Times New Roman"/>
          <w:sz w:val="28"/>
          <w:szCs w:val="28"/>
          <w:lang w:val="be-BY"/>
        </w:rPr>
        <w:t xml:space="preserve"> Просім адзначыць неабходны фармат у заяўцы.</w:t>
      </w:r>
    </w:p>
    <w:p w14:paraId="70DF31A7" w14:textId="77777777" w:rsidR="009A25DB" w:rsidRDefault="009A25DB" w:rsidP="007517C6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3D80D5F8" w14:textId="77777777" w:rsidR="009549E9" w:rsidRPr="007F3AB0" w:rsidRDefault="009B1BA6" w:rsidP="009549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Матэрыялы для публікацыі неабходна даслаць да </w:t>
      </w:r>
      <w:r w:rsidR="00530792" w:rsidRPr="00530792">
        <w:rPr>
          <w:rFonts w:ascii="Times New Roman" w:hAnsi="Times New Roman" w:cs="Times New Roman"/>
          <w:b/>
          <w:bCs/>
          <w:sz w:val="28"/>
          <w:szCs w:val="28"/>
          <w:lang w:val="be-BY"/>
        </w:rPr>
        <w:t>31</w:t>
      </w:r>
      <w:r w:rsidRPr="00530792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9B1BA6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студзеня 2022 г.</w:t>
      </w:r>
      <w:r w:rsidR="00EE2E9D" w:rsidRPr="00335451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14:paraId="129D6024" w14:textId="77777777" w:rsidR="00EE2E9D" w:rsidRPr="00831A49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 w:rsidRPr="00EE2E9D">
        <w:rPr>
          <w:rFonts w:ascii="Times New Roman" w:hAnsi="Times New Roman" w:cs="Times New Roman"/>
          <w:b/>
          <w:sz w:val="28"/>
          <w:lang w:val="be-BY"/>
        </w:rPr>
        <w:t>Ар</w:t>
      </w:r>
      <w:r w:rsidRPr="005747A4">
        <w:rPr>
          <w:rFonts w:ascii="Times New Roman" w:hAnsi="Times New Roman" w:cs="Times New Roman"/>
          <w:b/>
          <w:sz w:val="28"/>
          <w:lang w:val="uk-UA"/>
        </w:rPr>
        <w:t>гк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м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т </w:t>
      </w:r>
      <w:r w:rsidRPr="00EE2E9D">
        <w:rPr>
          <w:rFonts w:ascii="Times New Roman" w:hAnsi="Times New Roman" w:cs="Times New Roman"/>
          <w:b/>
          <w:sz w:val="28"/>
          <w:lang w:val="be-BY"/>
        </w:rPr>
        <w:t>пакідае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за с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>бой прав</w:t>
      </w:r>
      <w:r w:rsidRPr="00EE2E9D">
        <w:rPr>
          <w:rFonts w:ascii="Times New Roman" w:hAnsi="Times New Roman" w:cs="Times New Roman"/>
          <w:b/>
          <w:sz w:val="28"/>
          <w:lang w:val="be-BY"/>
        </w:rPr>
        <w:t>а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адбору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мат</w:t>
      </w:r>
      <w:r w:rsidRPr="00EE2E9D">
        <w:rPr>
          <w:rFonts w:ascii="Times New Roman" w:hAnsi="Times New Roman" w:cs="Times New Roman"/>
          <w:b/>
          <w:sz w:val="28"/>
          <w:lang w:val="be-BY"/>
        </w:rPr>
        <w:t>э</w:t>
      </w:r>
      <w:r w:rsidRPr="005747A4">
        <w:rPr>
          <w:rFonts w:ascii="Times New Roman" w:hAnsi="Times New Roman" w:cs="Times New Roman"/>
          <w:b/>
          <w:sz w:val="28"/>
          <w:lang w:val="uk-UA"/>
        </w:rPr>
        <w:t>р</w:t>
      </w:r>
      <w:proofErr w:type="spellStart"/>
      <w:r w:rsidRPr="00EE2E9D">
        <w:rPr>
          <w:rFonts w:ascii="Times New Roman" w:hAnsi="Times New Roman" w:cs="Times New Roman"/>
          <w:b/>
          <w:sz w:val="28"/>
          <w:lang w:val="be-BY"/>
        </w:rPr>
        <w:t>ыя</w:t>
      </w:r>
      <w:proofErr w:type="spellEnd"/>
      <w:r w:rsidRPr="005747A4">
        <w:rPr>
          <w:rFonts w:ascii="Times New Roman" w:hAnsi="Times New Roman" w:cs="Times New Roman"/>
          <w:b/>
          <w:sz w:val="28"/>
          <w:lang w:val="uk-UA"/>
        </w:rPr>
        <w:t>л</w:t>
      </w:r>
      <w:proofErr w:type="spellStart"/>
      <w:r w:rsidRPr="00EE2E9D">
        <w:rPr>
          <w:rFonts w:ascii="Times New Roman" w:hAnsi="Times New Roman" w:cs="Times New Roman"/>
          <w:b/>
          <w:sz w:val="28"/>
          <w:lang w:val="be-BY"/>
        </w:rPr>
        <w:t>аў</w:t>
      </w:r>
      <w:proofErr w:type="spellEnd"/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для публ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кац</w:t>
      </w:r>
      <w:proofErr w:type="spellStart"/>
      <w:r w:rsidRPr="00EE2E9D">
        <w:rPr>
          <w:rFonts w:ascii="Times New Roman" w:hAnsi="Times New Roman" w:cs="Times New Roman"/>
          <w:b/>
          <w:sz w:val="28"/>
          <w:lang w:val="be-BY"/>
        </w:rPr>
        <w:t>ыі</w:t>
      </w:r>
      <w:proofErr w:type="spellEnd"/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ў</w:t>
      </w:r>
      <w:r w:rsidRPr="005747A4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lang w:val="be-BY"/>
        </w:rPr>
        <w:t>з</w:t>
      </w:r>
      <w:r w:rsidRPr="005747A4">
        <w:rPr>
          <w:rFonts w:ascii="Times New Roman" w:hAnsi="Times New Roman" w:cs="Times New Roman"/>
          <w:b/>
          <w:sz w:val="28"/>
          <w:lang w:val="uk-UA"/>
        </w:rPr>
        <w:t>борн</w:t>
      </w:r>
      <w:r w:rsidRPr="00EE2E9D">
        <w:rPr>
          <w:rFonts w:ascii="Times New Roman" w:hAnsi="Times New Roman" w:cs="Times New Roman"/>
          <w:b/>
          <w:sz w:val="28"/>
          <w:lang w:val="be-BY"/>
        </w:rPr>
        <w:t>і</w:t>
      </w:r>
      <w:r w:rsidRPr="005747A4">
        <w:rPr>
          <w:rFonts w:ascii="Times New Roman" w:hAnsi="Times New Roman" w:cs="Times New Roman"/>
          <w:b/>
          <w:sz w:val="28"/>
          <w:lang w:val="uk-UA"/>
        </w:rPr>
        <w:t>к</w:t>
      </w:r>
      <w:r w:rsidRPr="00EE2E9D">
        <w:rPr>
          <w:rFonts w:ascii="Times New Roman" w:hAnsi="Times New Roman" w:cs="Times New Roman"/>
          <w:b/>
          <w:sz w:val="28"/>
          <w:lang w:val="be-BY"/>
        </w:rPr>
        <w:t>у</w:t>
      </w:r>
      <w:r w:rsidRPr="005747A4">
        <w:rPr>
          <w:rFonts w:ascii="Times New Roman" w:hAnsi="Times New Roman" w:cs="Times New Roman"/>
          <w:b/>
          <w:sz w:val="28"/>
          <w:lang w:val="uk-UA"/>
        </w:rPr>
        <w:t>.</w:t>
      </w:r>
      <w:r w:rsidRPr="005747A4">
        <w:rPr>
          <w:rFonts w:ascii="Times New Roman" w:hAnsi="Times New Roman" w:cs="Times New Roman"/>
          <w:sz w:val="28"/>
          <w:lang w:val="uk-UA"/>
        </w:rPr>
        <w:t xml:space="preserve"> 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Публ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кац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ы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я мат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ыя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>л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аў</w:t>
      </w:r>
      <w:proofErr w:type="spellEnd"/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я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>сплатная. 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кст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артыкула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павінен быць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добра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 вы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чытаны і аформлены ў адпаведнасці з ніжэйпрыведзенымі патрабаваннямі</w:t>
      </w:r>
      <w:r w:rsidRPr="00831A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F4F98">
        <w:rPr>
          <w:rFonts w:ascii="Times New Roman" w:hAnsi="Times New Roman" w:cs="Times New Roman"/>
          <w:sz w:val="28"/>
          <w:szCs w:val="28"/>
          <w:lang w:val="uk-UA"/>
        </w:rPr>
        <w:t>Адказнасць за змест пададзеных матэрыялаў нясуць аўтары.</w:t>
      </w:r>
    </w:p>
    <w:p w14:paraId="3A7DFEC6" w14:textId="77777777" w:rsidR="00EE2E9D" w:rsidRPr="00EE2E9D" w:rsidRDefault="00EE2E9D" w:rsidP="00EE2E9D">
      <w:pPr>
        <w:spacing w:line="264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Патрабаванні да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рмлен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ня</w:t>
      </w:r>
      <w:proofErr w:type="spellEnd"/>
      <w:r w:rsidRPr="00EE2E9D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b/>
          <w:bCs/>
          <w:sz w:val="28"/>
          <w:szCs w:val="28"/>
        </w:rPr>
        <w:t>клад</w:t>
      </w:r>
      <w:proofErr w:type="spellStart"/>
      <w:r w:rsidRPr="00EE2E9D">
        <w:rPr>
          <w:rFonts w:ascii="Times New Roman" w:hAnsi="Times New Roman" w:cs="Times New Roman"/>
          <w:b/>
          <w:bCs/>
          <w:sz w:val="28"/>
          <w:szCs w:val="28"/>
          <w:lang w:val="be-BY"/>
        </w:rPr>
        <w:t>аў</w:t>
      </w:r>
      <w:proofErr w:type="spellEnd"/>
    </w:p>
    <w:p w14:paraId="0EA3C687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акумент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захоўваецца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ў</w:t>
      </w:r>
      <w:r w:rsidRPr="00EE2E9D">
        <w:rPr>
          <w:rFonts w:ascii="Times New Roman" w:hAnsi="Times New Roman" w:cs="Times New Roman"/>
          <w:sz w:val="28"/>
          <w:szCs w:val="28"/>
        </w:rPr>
        <w:t xml:space="preserve"> ф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EE2E9D">
        <w:rPr>
          <w:rFonts w:ascii="Times New Roman" w:hAnsi="Times New Roman" w:cs="Times New Roman"/>
          <w:sz w:val="28"/>
          <w:szCs w:val="28"/>
        </w:rPr>
        <w:t>рма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це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b/>
          <w:sz w:val="28"/>
          <w:szCs w:val="28"/>
          <w:lang w:val="en-US"/>
        </w:rPr>
        <w:t>rtf</w:t>
      </w:r>
      <w:r w:rsidRPr="00EE2E9D">
        <w:rPr>
          <w:rFonts w:ascii="Times New Roman" w:hAnsi="Times New Roman" w:cs="Times New Roman"/>
          <w:b/>
          <w:sz w:val="28"/>
          <w:szCs w:val="28"/>
        </w:rPr>
        <w:t>.</w:t>
      </w:r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03DF4B" w14:textId="77777777" w:rsidR="00EE2E9D" w:rsidRPr="00EE2E9D" w:rsidRDefault="005747A4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9549E9">
        <w:rPr>
          <w:rFonts w:ascii="Times New Roman" w:hAnsi="Times New Roman" w:cs="Times New Roman"/>
          <w:sz w:val="28"/>
          <w:szCs w:val="28"/>
          <w:lang w:val="be-BY"/>
        </w:rPr>
        <w:t xml:space="preserve">Аб’ём матэрыялаў </w:t>
      </w:r>
      <w:r w:rsidRPr="009549E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B73AA">
        <w:rPr>
          <w:rFonts w:ascii="Times New Roman" w:hAnsi="Times New Roman" w:cs="Times New Roman"/>
          <w:sz w:val="28"/>
          <w:szCs w:val="28"/>
          <w:lang w:val="uk-UA"/>
        </w:rPr>
        <w:t xml:space="preserve">да </w:t>
      </w:r>
      <w:r w:rsidR="000A47C4" w:rsidRPr="00BB73AA">
        <w:rPr>
          <w:rFonts w:ascii="Times New Roman" w:hAnsi="Times New Roman" w:cs="Times New Roman"/>
          <w:sz w:val="28"/>
          <w:szCs w:val="28"/>
          <w:lang w:val="uk-UA"/>
        </w:rPr>
        <w:t>10000 знакаў з улікам прабелаў</w:t>
      </w:r>
      <w:r w:rsidRPr="00BB73A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9A0733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Тэкставы рэдактар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>Microsoft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>Word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t>шрыфт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>Times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>New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</w:rPr>
        <w:t>Roman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(асноўны тэкст – 14 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пт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>., анатацыя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 xml:space="preserve">мове даклада </w:t>
      </w:r>
      <w:r w:rsidR="000A47C4" w:rsidRPr="00BB73AA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 xml:space="preserve"> на 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англійскай мов</w:t>
      </w:r>
      <w:r w:rsidR="007751F5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ключавыя словы, бібліяграфічны спіс – 12 </w:t>
      </w:r>
      <w:proofErr w:type="spellStart"/>
      <w:r w:rsidR="00BB73AA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, зноскі – 10 пт.). </w:t>
      </w:r>
    </w:p>
    <w:p w14:paraId="5F133041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У першым радку злева ўказваецца УДК.</w:t>
      </w:r>
    </w:p>
    <w:p w14:paraId="7E2F09D9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Праз радок – 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азва артыкула вялікімі літарамі т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5121A" w:rsidRPr="00EE2E9D">
        <w:rPr>
          <w:rFonts w:ascii="Times New Roman" w:hAnsi="Times New Roman" w:cs="Times New Roman"/>
          <w:sz w:val="28"/>
          <w:szCs w:val="28"/>
          <w:lang w:val="be-BY"/>
        </w:rPr>
        <w:t>па цэнтры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. Праз радок –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імя і прозвішча аўтара (т</w:t>
      </w:r>
      <w:r w:rsidR="009A4923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шрыфтам), ніжэй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пра</w:t>
      </w:r>
      <w:r w:rsidR="00BB73AA">
        <w:rPr>
          <w:rFonts w:ascii="Times New Roman" w:hAnsi="Times New Roman" w:cs="Times New Roman"/>
          <w:sz w:val="28"/>
          <w:szCs w:val="28"/>
          <w:lang w:val="be-BY"/>
        </w:rPr>
        <w:t>з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радок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 – установа, якую прадстаўляе аўтар, горад, краіна (курсівам). </w:t>
      </w:r>
    </w:p>
    <w:p w14:paraId="6D99BAAC" w14:textId="77777777" w:rsidR="00C73794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– анатацыя (курсівам</w:t>
      </w:r>
      <w:r w:rsidR="00BB73AA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proofErr w:type="spellStart"/>
      <w:r w:rsidR="00BB73AA">
        <w:rPr>
          <w:rFonts w:ascii="Times New Roman" w:hAnsi="Times New Roman" w:cs="Times New Roman"/>
          <w:sz w:val="28"/>
          <w:szCs w:val="28"/>
          <w:lang w:val="en-US"/>
        </w:rPr>
        <w:t>pt</w:t>
      </w:r>
      <w:proofErr w:type="spellEnd"/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На наступным радку даецца пералік ключавых слоў (курсівам). Само словазлучэнне 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“Ключавыя словы”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– курсівам і т</w:t>
      </w:r>
      <w:r w:rsidR="00122BA5">
        <w:rPr>
          <w:rFonts w:ascii="Times New Roman" w:hAnsi="Times New Roman" w:cs="Times New Roman"/>
          <w:sz w:val="28"/>
          <w:szCs w:val="28"/>
          <w:lang w:val="be-BY"/>
        </w:rPr>
        <w:t>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стым шрыфтам. </w:t>
      </w:r>
    </w:p>
    <w:p w14:paraId="3D9B479A" w14:textId="77777777" w:rsidR="00EE2E9D" w:rsidRPr="00EE2E9D" w:rsidRDefault="00C73794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Праз радок падаюцца тыя ж звесткі на англі</w:t>
      </w:r>
      <w:r w:rsidR="009B1BA6">
        <w:rPr>
          <w:rFonts w:ascii="Times New Roman" w:hAnsi="Times New Roman" w:cs="Times New Roman"/>
          <w:sz w:val="28"/>
          <w:szCs w:val="28"/>
          <w:lang w:val="be-BY"/>
        </w:rPr>
        <w:t>й</w:t>
      </w:r>
      <w:r>
        <w:rPr>
          <w:rFonts w:ascii="Times New Roman" w:hAnsi="Times New Roman" w:cs="Times New Roman"/>
          <w:sz w:val="28"/>
          <w:szCs w:val="28"/>
          <w:lang w:val="be-BY"/>
        </w:rPr>
        <w:t>скай мове. Пры перадачы імя і прозвішча ў англійскай трансліт</w:t>
      </w:r>
      <w:r w:rsidR="009B1BA6">
        <w:rPr>
          <w:rFonts w:ascii="Times New Roman" w:hAnsi="Times New Roman" w:cs="Times New Roman"/>
          <w:sz w:val="28"/>
          <w:szCs w:val="28"/>
          <w:lang w:val="be-BY"/>
        </w:rPr>
        <w:t>а</w:t>
      </w:r>
      <w:r>
        <w:rPr>
          <w:rFonts w:ascii="Times New Roman" w:hAnsi="Times New Roman" w:cs="Times New Roman"/>
          <w:sz w:val="28"/>
          <w:szCs w:val="28"/>
          <w:lang w:val="be-BY"/>
        </w:rPr>
        <w:t>рацыі неабходна арыентавацца на афіцыйны варыянт, адзначаны ў пашпарце.</w:t>
      </w:r>
    </w:p>
    <w:p w14:paraId="0916C72D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Асноўны </w:t>
      </w:r>
      <w:r w:rsidRPr="00EE2E9D">
        <w:rPr>
          <w:rFonts w:ascii="Times New Roman" w:hAnsi="Times New Roman" w:cs="Times New Roman"/>
          <w:sz w:val="28"/>
          <w:szCs w:val="28"/>
        </w:rPr>
        <w:t>т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э</w:t>
      </w:r>
      <w:r w:rsidRPr="00EE2E9D">
        <w:rPr>
          <w:rFonts w:ascii="Times New Roman" w:hAnsi="Times New Roman" w:cs="Times New Roman"/>
          <w:sz w:val="28"/>
          <w:szCs w:val="28"/>
        </w:rPr>
        <w:t xml:space="preserve">кст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даклада </w:t>
      </w:r>
      <w:r w:rsidRPr="00EE2E9D">
        <w:rPr>
          <w:rFonts w:ascii="Times New Roman" w:hAnsi="Times New Roman" w:cs="Times New Roman"/>
          <w:sz w:val="28"/>
          <w:szCs w:val="28"/>
        </w:rPr>
        <w:t>зм</w:t>
      </w:r>
      <w:proofErr w:type="spellStart"/>
      <w:r w:rsidRPr="00EE2E9D">
        <w:rPr>
          <w:rFonts w:ascii="Times New Roman" w:hAnsi="Times New Roman" w:cs="Times New Roman"/>
          <w:sz w:val="28"/>
          <w:szCs w:val="28"/>
          <w:lang w:val="be-BY"/>
        </w:rPr>
        <w:t>яшчаецца</w:t>
      </w:r>
      <w:proofErr w:type="spellEnd"/>
      <w:r w:rsidRPr="00EE2E9D">
        <w:rPr>
          <w:rFonts w:ascii="Times New Roman" w:hAnsi="Times New Roman" w:cs="Times New Roman"/>
          <w:sz w:val="28"/>
          <w:szCs w:val="28"/>
        </w:rPr>
        <w:t xml:space="preserve">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ключавых слоў</w:t>
      </w:r>
      <w:r w:rsidRPr="00EE2E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3AFDC" w14:textId="77777777" w:rsidR="00EE2E9D" w:rsidRPr="00EE2E9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sz w:val="28"/>
          <w:szCs w:val="28"/>
          <w:lang w:val="be-BY"/>
        </w:rPr>
        <w:t>Праз радок пасля асноўнага тэксту па цэнтры радка курсівам падаюцца словы «</w:t>
      </w:r>
      <w:r w:rsidRPr="00EE2E9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» (</w:t>
      </w:r>
      <w:r w:rsidR="00122BA5">
        <w:rPr>
          <w:rFonts w:ascii="Times New Roman" w:hAnsi="Times New Roman" w:cs="Times New Roman"/>
          <w:sz w:val="28"/>
          <w:szCs w:val="28"/>
          <w:lang w:val="be-BY"/>
        </w:rPr>
        <w:t>тлу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стым шрыфтам</w:t>
      </w:r>
      <w:r w:rsidR="0055121A">
        <w:rPr>
          <w:rFonts w:ascii="Times New Roman" w:hAnsi="Times New Roman" w:cs="Times New Roman"/>
          <w:sz w:val="28"/>
          <w:szCs w:val="28"/>
          <w:lang w:val="be-BY"/>
        </w:rPr>
        <w:t xml:space="preserve">, 12 </w:t>
      </w:r>
      <w:r w:rsidR="0055121A">
        <w:rPr>
          <w:rFonts w:ascii="Times New Roman" w:hAnsi="Times New Roman" w:cs="Times New Roman"/>
          <w:sz w:val="28"/>
          <w:szCs w:val="28"/>
          <w:lang w:val="en-US"/>
        </w:rPr>
        <w:t>pt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). </w:t>
      </w:r>
      <w:r w:rsidR="0060626B"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 xml:space="preserve">а наступным 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радк</w:t>
      </w:r>
      <w:r w:rsidR="00265372">
        <w:rPr>
          <w:rFonts w:ascii="Times New Roman" w:hAnsi="Times New Roman" w:cs="Times New Roman"/>
          <w:sz w:val="28"/>
          <w:szCs w:val="28"/>
          <w:lang w:val="be-BY"/>
        </w:rPr>
        <w:t>у 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– пералік крыніц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 (па алфавіце)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 Праз радок падаецца спіс літаратуры ў англійскай трансліт</w:t>
      </w:r>
      <w:r w:rsidR="0060626B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C73794">
        <w:rPr>
          <w:rFonts w:ascii="Times New Roman" w:hAnsi="Times New Roman" w:cs="Times New Roman"/>
          <w:sz w:val="28"/>
          <w:szCs w:val="28"/>
          <w:lang w:val="be-BY"/>
        </w:rPr>
        <w:t xml:space="preserve">рацыі. </w:t>
      </w:r>
    </w:p>
    <w:p w14:paraId="3EDE72B3" w14:textId="77777777" w:rsidR="00B1744D" w:rsidRDefault="00EE2E9D" w:rsidP="00EE2E9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E2E9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Палі</w:t>
      </w:r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: усе – 2 см; абзац – </w:t>
      </w:r>
      <w:smartTag w:uri="urn:schemas-microsoft-com:office:smarttags" w:element="metricconverter">
        <w:smartTagPr>
          <w:attr w:name="ProductID" w:val="1,25 см"/>
        </w:smartTagPr>
        <w:r w:rsidRPr="00EE2E9D">
          <w:rPr>
            <w:rFonts w:ascii="Times New Roman" w:hAnsi="Times New Roman" w:cs="Times New Roman"/>
            <w:sz w:val="28"/>
            <w:szCs w:val="28"/>
            <w:lang w:val="be-BY"/>
          </w:rPr>
          <w:t>1,25 см</w:t>
        </w:r>
      </w:smartTag>
      <w:r w:rsidRPr="00EE2E9D">
        <w:rPr>
          <w:rFonts w:ascii="Times New Roman" w:hAnsi="Times New Roman" w:cs="Times New Roman"/>
          <w:sz w:val="28"/>
          <w:szCs w:val="28"/>
          <w:lang w:val="be-BY"/>
        </w:rPr>
        <w:t xml:space="preserve"> (не выкарыстоўваць табуляцыю і прабелы!); міжрадковы інтэрвал – адзінарны.</w:t>
      </w:r>
    </w:p>
    <w:p w14:paraId="76E30674" w14:textId="77777777" w:rsidR="00B1744D" w:rsidRPr="00B1744D" w:rsidRDefault="00B1744D" w:rsidP="00B1744D">
      <w:pPr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Афармленне зносак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 усе зноскі пастаронкавыя; пранумараваны арабскімі лічбамі. Знакі прыпынку пры зносках: 1) кропка, коска, кропка з коскай, двукроп’е ставяцца пасля зноскі; 2) пытальнік, клічнік і шматкроп’е ставяцца перад зноскай. Двукоссе таксама ставіцца перад зноскай.</w:t>
      </w:r>
    </w:p>
    <w:p w14:paraId="7E7B90A4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 xml:space="preserve">Заўвагі: </w:t>
      </w:r>
    </w:p>
    <w:p w14:paraId="6568D132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1. У тэксце ў ніжэйпералічаных выпадках абавязковым з’яўляецца выкарыстанне функцыі 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B1744D">
        <w:rPr>
          <w:rFonts w:ascii="Times New Roman" w:hAnsi="Times New Roman" w:cs="Times New Roman"/>
          <w:sz w:val="28"/>
          <w:szCs w:val="28"/>
          <w:u w:val="single"/>
          <w:lang w:val="be-BY"/>
        </w:rPr>
        <w:t>непарыўны прабел</w:t>
      </w:r>
      <w:r w:rsidRPr="00843EAF">
        <w:rPr>
          <w:rFonts w:ascii="Times New Roman" w:hAnsi="Times New Roman" w:cs="Times New Roman"/>
          <w:sz w:val="28"/>
          <w:szCs w:val="28"/>
          <w:lang w:val="be-BY"/>
        </w:rPr>
        <w:t>»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012E617B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ініцыяламі і прозвішчамі даследчыкаў, аўтараў, інфармантаў і г.д. (напр., </w:t>
      </w:r>
      <w:r w:rsidR="00826CE3">
        <w:rPr>
          <w:rFonts w:ascii="Times New Roman" w:hAnsi="Times New Roman" w:cs="Times New Roman"/>
          <w:sz w:val="28"/>
          <w:szCs w:val="28"/>
          <w:lang w:val="be-BY"/>
        </w:rPr>
        <w:t>В.П. Русак,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673066">
        <w:rPr>
          <w:rFonts w:ascii="Times New Roman" w:hAnsi="Times New Roman" w:cs="Times New Roman"/>
          <w:sz w:val="28"/>
          <w:szCs w:val="28"/>
          <w:lang w:val="be-BY"/>
        </w:rPr>
        <w:t>Н.В. Паляшчук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); </w:t>
      </w:r>
    </w:p>
    <w:p w14:paraId="6B5E57E4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скарочаным абазначэннем тыпу населенага пункта і яго назвай (напр., г.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Гомель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в. </w:t>
      </w:r>
      <w:r w:rsidR="00130324">
        <w:rPr>
          <w:rFonts w:ascii="Times New Roman" w:hAnsi="Times New Roman" w:cs="Times New Roman"/>
          <w:sz w:val="28"/>
          <w:szCs w:val="28"/>
          <w:lang w:val="be-BY"/>
        </w:rPr>
        <w:t>Стайкі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14:paraId="1D5EA61D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- паміж лічбамі і наступным словам або агульнапрынятым скарачэннем пры ўказанні дат, часавых прамежкаў, розных 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колькасных паказчыкаў (напр., 14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ма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я 1</w:t>
      </w:r>
      <w:r w:rsidR="001B2DA9">
        <w:rPr>
          <w:rFonts w:ascii="Times New Roman" w:hAnsi="Times New Roman" w:cs="Times New Roman"/>
          <w:sz w:val="28"/>
          <w:szCs w:val="28"/>
          <w:lang w:val="be-BY"/>
        </w:rPr>
        <w:t>995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 xml:space="preserve"> г., ХХ–ХХІ стст., 60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 к</w:t>
      </w:r>
      <w:r w:rsidR="00645B89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);</w:t>
      </w:r>
    </w:p>
    <w:p w14:paraId="53177549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- паміж працяжнікам і словам, якое яму папярэднічае.</w:t>
      </w:r>
    </w:p>
    <w:p w14:paraId="45FB47B0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2. Імёны ў псеўданімах не скарачаюцца, падаюцца цалкам.</w:t>
      </w:r>
    </w:p>
    <w:p w14:paraId="53FA006E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3. Пры ўказанні стагоддзяў выкарыстоўваюцца рымскія лічбы.</w:t>
      </w:r>
    </w:p>
    <w:p w14:paraId="38EF5F77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4. Калі ў тэксце выкарыстоўваюцца адметныя шрыфты, то яны падаюцца асобным файлам разам з тэкстам артыкула. </w:t>
      </w:r>
    </w:p>
    <w:p w14:paraId="522E3A76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5. Калі ў тэксце выкарыстоўваюцца фотаздымкі ў якасці ілюстрацыйнага матэрыялу, то яны таксама падаюцца асобнымі файламі ў фармаце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b/>
          <w:sz w:val="28"/>
          <w:szCs w:val="28"/>
          <w:lang w:val="en-US"/>
        </w:rPr>
        <w:t>jpg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14:paraId="52859FBA" w14:textId="77777777" w:rsidR="00D752D5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6. Двукоссе ў тэксце выкарыстоўваецца ў выглядзе «елачак» («  »). Выкарыстанне двукосся ў выглядзе «лапак» (“  ”) дапускаецца толькі ўнутры цытат</w:t>
      </w:r>
      <w:r w:rsidR="00D752D5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</w:p>
    <w:p w14:paraId="6B4D7AC2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Літаратура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афармляецца ў канцы тэксту пад назвай «</w:t>
      </w:r>
      <w:r w:rsidRPr="00B1744D">
        <w:rPr>
          <w:rFonts w:ascii="Times New Roman" w:hAnsi="Times New Roman" w:cs="Times New Roman"/>
          <w:b/>
          <w:i/>
          <w:sz w:val="28"/>
          <w:szCs w:val="28"/>
          <w:lang w:val="be-BY"/>
        </w:rPr>
        <w:t>Спіс літаратуры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» ў адпаведнасці з патрабаваннямі ВАК РБ (</w:t>
      </w:r>
      <w:r w:rsidRPr="00B1744D">
        <w:rPr>
          <w:rFonts w:ascii="Times New Roman" w:hAnsi="Times New Roman" w:cs="Times New Roman"/>
          <w:sz w:val="28"/>
          <w:szCs w:val="28"/>
        </w:rPr>
        <w:t>http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://</w:t>
      </w:r>
      <w:r w:rsidRPr="00B1744D">
        <w:rPr>
          <w:rFonts w:ascii="Times New Roman" w:hAnsi="Times New Roman" w:cs="Times New Roman"/>
          <w:sz w:val="28"/>
          <w:szCs w:val="28"/>
        </w:rPr>
        <w:t>www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</w:rPr>
        <w:t>vak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</w:rPr>
        <w:t>org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B1744D">
        <w:rPr>
          <w:rFonts w:ascii="Times New Roman" w:hAnsi="Times New Roman" w:cs="Times New Roman"/>
          <w:sz w:val="28"/>
          <w:szCs w:val="28"/>
        </w:rPr>
        <w:t>by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/</w:t>
      </w:r>
      <w:r w:rsidRPr="00B1744D">
        <w:rPr>
          <w:rFonts w:ascii="Times New Roman" w:hAnsi="Times New Roman" w:cs="Times New Roman"/>
          <w:sz w:val="28"/>
          <w:szCs w:val="28"/>
        </w:rPr>
        <w:t>bibliographicDescription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). Крыніцы падаюцца ў алфавітным парадку. У тэксце спасылка на літаратуру абазначаецца квадратнымі дужкамі з указаннем у іх нумара крыніцы і нумара старонкі (праз коску), напрыклад: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</w:t>
      </w:r>
      <w:r w:rsidR="004372C5">
        <w:rPr>
          <w:rFonts w:ascii="Times New Roman" w:hAnsi="Times New Roman" w:cs="Times New Roman"/>
          <w:sz w:val="28"/>
          <w:szCs w:val="28"/>
          <w:lang w:val="be-BY"/>
        </w:rPr>
        <w:t xml:space="preserve">, с.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15]. Пры спасылцы адразу на некалькі крыніц </w:t>
      </w:r>
      <w:r w:rsidR="00EF4F98"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іх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нумары раздзялаюцца кропкай з коскаю: 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[3, с. 15; 6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, с. </w:t>
      </w:r>
      <w:r w:rsidR="00B836E2">
        <w:rPr>
          <w:rFonts w:ascii="Times New Roman" w:hAnsi="Times New Roman" w:cs="Times New Roman"/>
          <w:sz w:val="28"/>
          <w:szCs w:val="28"/>
          <w:lang w:val="be-BY"/>
        </w:rPr>
        <w:t>20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].</w:t>
      </w:r>
    </w:p>
    <w:p w14:paraId="166B5CAA" w14:textId="77777777" w:rsidR="00B1744D" w:rsidRPr="00B1744D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lastRenderedPageBreak/>
        <w:t>Праезд, пражыванне і харчаванне ажыццяўляюцца за кошт удзельнікаў кан</w:t>
      </w:r>
      <w:r w:rsidR="00097C27">
        <w:rPr>
          <w:rFonts w:ascii="Times New Roman" w:hAnsi="Times New Roman" w:cs="Times New Roman"/>
          <w:sz w:val="28"/>
          <w:szCs w:val="28"/>
          <w:lang w:val="be-BY"/>
        </w:rPr>
        <w:t>ферэнцыі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 xml:space="preserve"> або арганізацыі, якая іх накіроўвае.</w:t>
      </w:r>
    </w:p>
    <w:p w14:paraId="2FCEA6B9" w14:textId="77777777" w:rsidR="00283E6A" w:rsidRPr="000A47C4" w:rsidRDefault="00283E6A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25DECD31" w14:textId="77777777" w:rsidR="00891E42" w:rsidRDefault="00B1744D" w:rsidP="00256FC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335451">
        <w:rPr>
          <w:rFonts w:ascii="Times New Roman" w:hAnsi="Times New Roman" w:cs="Times New Roman"/>
          <w:sz w:val="28"/>
          <w:szCs w:val="28"/>
          <w:lang w:val="be-BY"/>
        </w:rPr>
        <w:t>П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рган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зац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ыйных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пытаннях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звяртацца</w:t>
      </w:r>
      <w:r w:rsidR="00891E42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14:paraId="6F729D4D" w14:textId="77777777" w:rsidR="00B1744D" w:rsidRPr="00A47EAD" w:rsidRDefault="00122BA5" w:rsidP="0025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Аліферчык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Таццяна </w:t>
      </w:r>
      <w:r w:rsidR="00891E42">
        <w:rPr>
          <w:rFonts w:ascii="Times New Roman" w:hAnsi="Times New Roman" w:cs="Times New Roman"/>
          <w:sz w:val="28"/>
          <w:szCs w:val="28"/>
          <w:lang w:val="be-BY"/>
        </w:rPr>
        <w:t>–</w:t>
      </w:r>
      <w:r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proofErr w:type="spellStart"/>
      <w:r w:rsidRPr="00EF4F98">
        <w:rPr>
          <w:rFonts w:ascii="Times New Roman" w:hAnsi="Times New Roman" w:cs="Times New Roman"/>
          <w:sz w:val="28"/>
          <w:szCs w:val="28"/>
          <w:lang w:val="en-US"/>
        </w:rPr>
        <w:t>olif</w:t>
      </w:r>
      <w:proofErr w:type="spellEnd"/>
      <w:r w:rsidRPr="00EF4F98">
        <w:rPr>
          <w:rFonts w:ascii="Times New Roman" w:hAnsi="Times New Roman" w:cs="Times New Roman"/>
          <w:sz w:val="28"/>
          <w:szCs w:val="28"/>
          <w:lang w:val="be-BY"/>
        </w:rPr>
        <w:t>_</w:t>
      </w:r>
      <w:proofErr w:type="spellStart"/>
      <w:r w:rsidRPr="00EF4F98">
        <w:rPr>
          <w:rFonts w:ascii="Times New Roman" w:hAnsi="Times New Roman" w:cs="Times New Roman"/>
          <w:sz w:val="28"/>
          <w:szCs w:val="28"/>
          <w:lang w:val="en-US"/>
        </w:rPr>
        <w:t>tanya</w:t>
      </w:r>
      <w:proofErr w:type="spellEnd"/>
      <w:r w:rsidRPr="00EF4F98">
        <w:rPr>
          <w:rFonts w:ascii="Times New Roman" w:hAnsi="Times New Roman" w:cs="Times New Roman"/>
          <w:sz w:val="28"/>
          <w:szCs w:val="28"/>
          <w:lang w:val="be-BY"/>
        </w:rPr>
        <w:t>@</w:t>
      </w:r>
      <w:r w:rsidRPr="00EF4F98">
        <w:rPr>
          <w:rFonts w:ascii="Times New Roman" w:hAnsi="Times New Roman" w:cs="Times New Roman"/>
          <w:sz w:val="28"/>
          <w:szCs w:val="28"/>
          <w:lang w:val="en-US"/>
        </w:rPr>
        <w:t>tut</w:t>
      </w:r>
      <w:r w:rsidRPr="00EF4F98">
        <w:rPr>
          <w:rFonts w:ascii="Times New Roman" w:hAnsi="Times New Roman" w:cs="Times New Roman"/>
          <w:sz w:val="28"/>
          <w:szCs w:val="28"/>
          <w:lang w:val="be-BY"/>
        </w:rPr>
        <w:t>.</w:t>
      </w:r>
      <w:r w:rsidRPr="00EF4F98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C5128B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9B567C"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 w:rsidR="0085765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Pr="00335451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702469</w:t>
      </w:r>
      <w:r w:rsidR="0085765A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85765A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proofErr w:type="spellStart"/>
      <w:r w:rsidR="0085765A" w:rsidRPr="00A47EAD">
        <w:rPr>
          <w:rFonts w:ascii="Times New Roman" w:hAnsi="Times New Roman"/>
          <w:sz w:val="28"/>
          <w:szCs w:val="28"/>
          <w:lang w:val="be-BY"/>
        </w:rPr>
        <w:t>служ</w:t>
      </w:r>
      <w:proofErr w:type="spellEnd"/>
      <w:r w:rsidR="0085765A" w:rsidRPr="00A47EAD">
        <w:rPr>
          <w:rFonts w:ascii="Times New Roman" w:hAnsi="Times New Roman"/>
          <w:sz w:val="28"/>
          <w:szCs w:val="28"/>
          <w:lang w:val="uk-UA"/>
        </w:rPr>
        <w:t>б</w:t>
      </w:r>
      <w:r w:rsidR="0085765A" w:rsidRPr="00A47EAD">
        <w:rPr>
          <w:rFonts w:ascii="Times New Roman" w:hAnsi="Times New Roman"/>
          <w:sz w:val="28"/>
          <w:szCs w:val="28"/>
          <w:lang w:val="be-BY"/>
        </w:rPr>
        <w:t>.);</w:t>
      </w:r>
      <w:r w:rsidR="009B567C" w:rsidRPr="00122BA5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9B567C" w:rsidRPr="00122BA5">
        <w:rPr>
          <w:rFonts w:ascii="Times New Roman" w:eastAsia="Calibri" w:hAnsi="Times New Roman" w:cs="Times New Roman"/>
          <w:sz w:val="28"/>
          <w:szCs w:val="28"/>
          <w:lang w:val="be-BY"/>
        </w:rPr>
        <w:t>+375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335451">
        <w:rPr>
          <w:rFonts w:ascii="Times New Roman" w:hAnsi="Times New Roman" w:cs="Times New Roman"/>
          <w:sz w:val="28"/>
          <w:szCs w:val="28"/>
          <w:lang w:val="be-BY"/>
        </w:rPr>
        <w:t>44 7036553</w:t>
      </w:r>
      <w:r w:rsidR="009B567C" w:rsidRPr="00122BA5">
        <w:rPr>
          <w:rFonts w:ascii="Times New Roman" w:hAnsi="Times New Roman" w:cs="Times New Roman"/>
          <w:sz w:val="28"/>
          <w:szCs w:val="28"/>
          <w:lang w:val="be-BY"/>
        </w:rPr>
        <w:t xml:space="preserve"> (</w:t>
      </w:r>
      <w:r w:rsidR="00A47EAD" w:rsidRPr="00A47EAD">
        <w:rPr>
          <w:rFonts w:ascii="Times New Roman" w:hAnsi="Times New Roman" w:cs="Times New Roman"/>
          <w:sz w:val="28"/>
          <w:szCs w:val="28"/>
          <w:lang w:val="be-BY"/>
        </w:rPr>
        <w:t>маб.)</w:t>
      </w:r>
      <w:r w:rsidR="00E338D5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14:paraId="1B097E46" w14:textId="77777777" w:rsidR="00673066" w:rsidRDefault="00265372" w:rsidP="00256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>Алекс</w:t>
      </w:r>
      <w:r w:rsidR="00673066">
        <w:rPr>
          <w:rFonts w:ascii="Times New Roman" w:hAnsi="Times New Roman"/>
          <w:sz w:val="28"/>
          <w:szCs w:val="28"/>
          <w:lang w:val="be-BY"/>
        </w:rPr>
        <w:t>я</w:t>
      </w:r>
      <w:r>
        <w:rPr>
          <w:rFonts w:ascii="Times New Roman" w:hAnsi="Times New Roman"/>
          <w:sz w:val="28"/>
          <w:szCs w:val="28"/>
          <w:lang w:val="be-BY"/>
        </w:rPr>
        <w:t xml:space="preserve">евіч Ганна - </w:t>
      </w:r>
      <w:r w:rsidR="00673066" w:rsidRPr="00EF4F98">
        <w:rPr>
          <w:rFonts w:ascii="Times New Roman" w:hAnsi="Times New Roman"/>
          <w:sz w:val="28"/>
          <w:szCs w:val="28"/>
          <w:lang w:val="be-BY"/>
        </w:rPr>
        <w:t>hanaaleks@gmail.com</w:t>
      </w:r>
      <w:r w:rsidR="00673066">
        <w:rPr>
          <w:rFonts w:ascii="Times New Roman" w:hAnsi="Times New Roman"/>
          <w:sz w:val="28"/>
          <w:szCs w:val="28"/>
          <w:lang w:val="be-BY"/>
        </w:rPr>
        <w:t xml:space="preserve">  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+375 </w:t>
      </w:r>
      <w:r w:rsidR="00673066" w:rsidRPr="00122BA5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17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2</w:t>
      </w:r>
      <w:r w:rsidR="00673066" w:rsidRPr="00122BA5">
        <w:rPr>
          <w:rFonts w:ascii="Times New Roman" w:hAnsi="Times New Roman" w:cs="Times New Roman"/>
          <w:sz w:val="28"/>
          <w:szCs w:val="28"/>
          <w:shd w:val="clear" w:color="auto" w:fill="FFFFFF"/>
        </w:rPr>
        <w:t>702469</w:t>
      </w:r>
      <w:r w:rsidR="00673066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 xml:space="preserve"> </w:t>
      </w:r>
      <w:r w:rsidR="00673066" w:rsidRPr="00A47EAD">
        <w:rPr>
          <w:rFonts w:ascii="Times New Roman" w:hAnsi="Times New Roman" w:cs="Times New Roman"/>
          <w:sz w:val="28"/>
          <w:szCs w:val="28"/>
          <w:shd w:val="clear" w:color="auto" w:fill="FFFFFF"/>
          <w:lang w:val="be-BY"/>
        </w:rPr>
        <w:t>(</w:t>
      </w:r>
      <w:r w:rsidR="00673066" w:rsidRPr="00A47EAD">
        <w:rPr>
          <w:rFonts w:ascii="Times New Roman" w:hAnsi="Times New Roman"/>
          <w:sz w:val="28"/>
          <w:szCs w:val="28"/>
          <w:lang w:val="be-BY"/>
        </w:rPr>
        <w:t>служ</w:t>
      </w:r>
      <w:r w:rsidR="00673066" w:rsidRPr="00A47EAD">
        <w:rPr>
          <w:rFonts w:ascii="Times New Roman" w:hAnsi="Times New Roman"/>
          <w:sz w:val="28"/>
          <w:szCs w:val="28"/>
          <w:lang w:val="uk-UA"/>
        </w:rPr>
        <w:t>б</w:t>
      </w:r>
      <w:r w:rsidR="00530792">
        <w:rPr>
          <w:rFonts w:ascii="Times New Roman" w:hAnsi="Times New Roman"/>
          <w:sz w:val="28"/>
          <w:szCs w:val="28"/>
          <w:lang w:val="be-BY"/>
        </w:rPr>
        <w:t>.)</w:t>
      </w:r>
    </w:p>
    <w:p w14:paraId="563DFB1A" w14:textId="77777777" w:rsidR="00F84357" w:rsidRDefault="00F84357" w:rsidP="00256FC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be-BY"/>
        </w:rPr>
      </w:pPr>
    </w:p>
    <w:p w14:paraId="22D6ECB7" w14:textId="77777777" w:rsidR="00B1744D" w:rsidRPr="00B1744D" w:rsidRDefault="00DB4B28" w:rsidP="00256FCF">
      <w:pPr>
        <w:spacing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i/>
          <w:sz w:val="28"/>
          <w:szCs w:val="28"/>
          <w:lang w:val="be-BY"/>
        </w:rPr>
        <w:t xml:space="preserve">З павагай, 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аргкамітэт</w:t>
      </w:r>
    </w:p>
    <w:p w14:paraId="2A43DAE9" w14:textId="77777777" w:rsidR="00B1744D" w:rsidRPr="00831A49" w:rsidRDefault="00B1744D" w:rsidP="00B1744D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  <w:lang w:val="be-BY"/>
        </w:rPr>
      </w:pPr>
      <w:r w:rsidRPr="00831A49">
        <w:rPr>
          <w:rStyle w:val="Strong"/>
          <w:b w:val="0"/>
          <w:color w:val="0070C0"/>
          <w:sz w:val="28"/>
          <w:szCs w:val="28"/>
          <w:lang w:val="be-BY"/>
        </w:rPr>
        <w:br w:type="page"/>
      </w:r>
      <w:r w:rsidRPr="00831A49">
        <w:rPr>
          <w:rStyle w:val="Strong"/>
          <w:b w:val="0"/>
          <w:sz w:val="28"/>
          <w:szCs w:val="28"/>
          <w:lang w:val="be-BY"/>
        </w:rPr>
        <w:lastRenderedPageBreak/>
        <w:t>Зая</w:t>
      </w:r>
      <w:r w:rsidRPr="00B1744D">
        <w:rPr>
          <w:rStyle w:val="Strong"/>
          <w:b w:val="0"/>
          <w:sz w:val="28"/>
          <w:szCs w:val="28"/>
          <w:lang w:val="be-BY"/>
        </w:rPr>
        <w:t>ўка</w:t>
      </w:r>
    </w:p>
    <w:p w14:paraId="0831D97D" w14:textId="77777777" w:rsidR="00B1744D" w:rsidRPr="00831A49" w:rsidRDefault="00B1744D" w:rsidP="00B1744D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  <w:lang w:val="be-BY"/>
        </w:rPr>
      </w:pPr>
      <w:r w:rsidRPr="00B1744D">
        <w:rPr>
          <w:rStyle w:val="Strong"/>
          <w:b w:val="0"/>
          <w:sz w:val="28"/>
          <w:szCs w:val="28"/>
          <w:lang w:val="be-BY"/>
        </w:rPr>
        <w:t>для</w:t>
      </w:r>
      <w:r w:rsidRPr="00831A49">
        <w:rPr>
          <w:rStyle w:val="Strong"/>
          <w:b w:val="0"/>
          <w:sz w:val="28"/>
          <w:szCs w:val="28"/>
          <w:lang w:val="be-BY"/>
        </w:rPr>
        <w:t xml:space="preserve"> </w:t>
      </w:r>
      <w:r w:rsidRPr="00B1744D">
        <w:rPr>
          <w:rStyle w:val="Strong"/>
          <w:b w:val="0"/>
          <w:sz w:val="28"/>
          <w:szCs w:val="28"/>
          <w:lang w:val="be-BY"/>
        </w:rPr>
        <w:t>ўдзелу</w:t>
      </w:r>
      <w:r w:rsidRPr="00831A49">
        <w:rPr>
          <w:rStyle w:val="Strong"/>
          <w:b w:val="0"/>
          <w:sz w:val="28"/>
          <w:szCs w:val="28"/>
          <w:lang w:val="be-BY"/>
        </w:rPr>
        <w:t xml:space="preserve"> </w:t>
      </w:r>
      <w:r w:rsidRPr="00B1744D">
        <w:rPr>
          <w:rStyle w:val="Strong"/>
          <w:b w:val="0"/>
          <w:sz w:val="28"/>
          <w:szCs w:val="28"/>
          <w:lang w:val="be-BY"/>
        </w:rPr>
        <w:t>ў</w:t>
      </w:r>
      <w:r w:rsidRPr="00831A49">
        <w:rPr>
          <w:rStyle w:val="Strong"/>
          <w:b w:val="0"/>
          <w:sz w:val="28"/>
          <w:szCs w:val="28"/>
          <w:lang w:val="be-BY"/>
        </w:rPr>
        <w:t xml:space="preserve"> </w:t>
      </w:r>
      <w:r w:rsidR="009424DB">
        <w:rPr>
          <w:rStyle w:val="Strong"/>
          <w:b w:val="0"/>
          <w:sz w:val="28"/>
          <w:szCs w:val="28"/>
          <w:lang w:val="be-BY"/>
        </w:rPr>
        <w:t>М</w:t>
      </w:r>
      <w:r w:rsidRPr="00B1744D">
        <w:rPr>
          <w:rStyle w:val="Strong"/>
          <w:b w:val="0"/>
          <w:sz w:val="28"/>
          <w:szCs w:val="28"/>
          <w:lang w:val="be-BY"/>
        </w:rPr>
        <w:t>іжнародн</w:t>
      </w:r>
      <w:r w:rsidR="009424DB">
        <w:rPr>
          <w:rStyle w:val="Strong"/>
          <w:b w:val="0"/>
          <w:sz w:val="28"/>
          <w:szCs w:val="28"/>
          <w:lang w:val="be-BY"/>
        </w:rPr>
        <w:t>ай</w:t>
      </w:r>
      <w:r w:rsidRPr="00B1744D">
        <w:rPr>
          <w:rStyle w:val="Strong"/>
          <w:b w:val="0"/>
          <w:sz w:val="28"/>
          <w:szCs w:val="28"/>
          <w:lang w:val="be-BY"/>
        </w:rPr>
        <w:t xml:space="preserve"> навуков</w:t>
      </w:r>
      <w:r w:rsidR="009424DB">
        <w:rPr>
          <w:rStyle w:val="Strong"/>
          <w:b w:val="0"/>
          <w:sz w:val="28"/>
          <w:szCs w:val="28"/>
          <w:lang w:val="be-BY"/>
        </w:rPr>
        <w:t>ай</w:t>
      </w:r>
      <w:r w:rsidRPr="00B1744D">
        <w:rPr>
          <w:rStyle w:val="Strong"/>
          <w:b w:val="0"/>
          <w:sz w:val="28"/>
          <w:szCs w:val="28"/>
          <w:lang w:val="be-BY"/>
        </w:rPr>
        <w:t xml:space="preserve"> кан</w:t>
      </w:r>
      <w:r w:rsidR="009424DB">
        <w:rPr>
          <w:rStyle w:val="Strong"/>
          <w:b w:val="0"/>
          <w:sz w:val="28"/>
          <w:szCs w:val="28"/>
          <w:lang w:val="be-BY"/>
        </w:rPr>
        <w:t>ферэнцыі</w:t>
      </w:r>
      <w:r w:rsidRPr="00B1744D">
        <w:rPr>
          <w:rStyle w:val="Strong"/>
          <w:b w:val="0"/>
          <w:sz w:val="28"/>
          <w:szCs w:val="28"/>
          <w:lang w:val="be-BY"/>
        </w:rPr>
        <w:t xml:space="preserve"> </w:t>
      </w:r>
    </w:p>
    <w:p w14:paraId="7B7156C4" w14:textId="77777777" w:rsidR="00122BA5" w:rsidRPr="00265372" w:rsidRDefault="00122BA5" w:rsidP="00122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1C0A85">
        <w:rPr>
          <w:rFonts w:ascii="Times New Roman" w:hAnsi="Times New Roman"/>
          <w:b/>
          <w:sz w:val="28"/>
          <w:szCs w:val="28"/>
          <w:lang w:val="be-BY"/>
        </w:rPr>
        <w:t>“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Этн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л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нгв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ст</w:t>
      </w:r>
      <w:r>
        <w:rPr>
          <w:rFonts w:ascii="Times New Roman" w:hAnsi="Times New Roman"/>
          <w:b/>
          <w:sz w:val="28"/>
          <w:szCs w:val="28"/>
          <w:lang w:val="be-BY"/>
        </w:rPr>
        <w:t>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ка 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трад</w:t>
      </w:r>
      <w:r>
        <w:rPr>
          <w:rFonts w:ascii="Times New Roman" w:hAnsi="Times New Roman"/>
          <w:b/>
          <w:sz w:val="28"/>
          <w:szCs w:val="28"/>
          <w:lang w:val="be-BY"/>
        </w:rPr>
        <w:t>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ц</w:t>
      </w:r>
      <w:r>
        <w:rPr>
          <w:rFonts w:ascii="Times New Roman" w:hAnsi="Times New Roman"/>
          <w:b/>
          <w:sz w:val="28"/>
          <w:szCs w:val="28"/>
          <w:lang w:val="be-BY"/>
        </w:rPr>
        <w:t>ый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ная культура: </w:t>
      </w:r>
    </w:p>
    <w:p w14:paraId="461A8C8C" w14:textId="77777777" w:rsidR="00122BA5" w:rsidRPr="001C0A85" w:rsidRDefault="00122BA5" w:rsidP="00122B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A44FE1">
        <w:rPr>
          <w:rFonts w:ascii="Times New Roman" w:hAnsi="Times New Roman"/>
          <w:b/>
          <w:sz w:val="28"/>
          <w:szCs w:val="28"/>
          <w:lang w:val="be-BY"/>
        </w:rPr>
        <w:t>д</w:t>
      </w:r>
      <w:r>
        <w:rPr>
          <w:rFonts w:ascii="Times New Roman" w:hAnsi="Times New Roman"/>
          <w:b/>
          <w:sz w:val="28"/>
          <w:szCs w:val="28"/>
          <w:lang w:val="be-BY"/>
        </w:rPr>
        <w:t>ыя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хр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ны і 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с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нхр</w:t>
      </w:r>
      <w:r>
        <w:rPr>
          <w:rFonts w:ascii="Times New Roman" w:hAnsi="Times New Roman"/>
          <w:b/>
          <w:sz w:val="28"/>
          <w:szCs w:val="28"/>
          <w:lang w:val="be-BY"/>
        </w:rPr>
        <w:t>а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н</w:t>
      </w:r>
      <w:r>
        <w:rPr>
          <w:rFonts w:ascii="Times New Roman" w:hAnsi="Times New Roman"/>
          <w:b/>
          <w:sz w:val="28"/>
          <w:szCs w:val="28"/>
          <w:lang w:val="be-BY"/>
        </w:rPr>
        <w:t>і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>ч</w:t>
      </w:r>
      <w:r>
        <w:rPr>
          <w:rFonts w:ascii="Times New Roman" w:hAnsi="Times New Roman"/>
          <w:b/>
          <w:sz w:val="28"/>
          <w:szCs w:val="28"/>
          <w:lang w:val="be-BY"/>
        </w:rPr>
        <w:t>ны</w:t>
      </w:r>
      <w:r w:rsidRPr="00A44FE1">
        <w:rPr>
          <w:rFonts w:ascii="Times New Roman" w:hAnsi="Times New Roman"/>
          <w:b/>
          <w:sz w:val="28"/>
          <w:szCs w:val="28"/>
          <w:lang w:val="be-BY"/>
        </w:rPr>
        <w:t xml:space="preserve"> аспекты м</w:t>
      </w:r>
      <w:r>
        <w:rPr>
          <w:rFonts w:ascii="Times New Roman" w:hAnsi="Times New Roman"/>
          <w:b/>
          <w:sz w:val="28"/>
          <w:szCs w:val="28"/>
          <w:lang w:val="be-BY"/>
        </w:rPr>
        <w:t>іжмоўнага ўзаемадзеяння”</w:t>
      </w:r>
    </w:p>
    <w:p w14:paraId="038EADB5" w14:textId="77777777" w:rsidR="009424DB" w:rsidRDefault="00122BA5" w:rsidP="00122BA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1C0A85">
        <w:rPr>
          <w:rFonts w:ascii="Times New Roman" w:hAnsi="Times New Roman"/>
          <w:sz w:val="28"/>
          <w:szCs w:val="28"/>
          <w:lang w:val="be-BY"/>
        </w:rPr>
        <w:t xml:space="preserve">(Мінск, 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>1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8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–19 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лістапада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20</w:t>
      </w:r>
      <w:r>
        <w:rPr>
          <w:rFonts w:ascii="Times New Roman" w:hAnsi="Times New Roman"/>
          <w:snapToGrid w:val="0"/>
          <w:sz w:val="28"/>
          <w:szCs w:val="28"/>
          <w:lang w:val="be-BY"/>
        </w:rPr>
        <w:t>21</w:t>
      </w:r>
      <w:r w:rsidRPr="001C0A85">
        <w:rPr>
          <w:rFonts w:ascii="Times New Roman" w:hAnsi="Times New Roman"/>
          <w:snapToGrid w:val="0"/>
          <w:sz w:val="28"/>
          <w:szCs w:val="28"/>
          <w:lang w:val="be-BY"/>
        </w:rPr>
        <w:t xml:space="preserve"> года</w:t>
      </w:r>
      <w:r w:rsidRPr="001C0A85">
        <w:rPr>
          <w:rFonts w:ascii="Times New Roman" w:hAnsi="Times New Roman"/>
          <w:sz w:val="28"/>
          <w:szCs w:val="28"/>
          <w:lang w:val="be-BY"/>
        </w:rPr>
        <w:t>)</w:t>
      </w:r>
    </w:p>
    <w:p w14:paraId="13AA99E0" w14:textId="77777777" w:rsidR="00286856" w:rsidRPr="00286856" w:rsidRDefault="00286856" w:rsidP="0028685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4626"/>
      </w:tblGrid>
      <w:tr w:rsidR="00B1744D" w:rsidRPr="00B1744D" w14:paraId="1FA8EF14" w14:textId="77777777" w:rsidTr="00CC3A5A">
        <w:tc>
          <w:tcPr>
            <w:tcW w:w="4945" w:type="dxa"/>
            <w:shd w:val="clear" w:color="auto" w:fill="auto"/>
          </w:tcPr>
          <w:p w14:paraId="12DDE4CB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Прозвішча</w:t>
            </w:r>
          </w:p>
        </w:tc>
        <w:tc>
          <w:tcPr>
            <w:tcW w:w="4626" w:type="dxa"/>
            <w:shd w:val="clear" w:color="auto" w:fill="auto"/>
          </w:tcPr>
          <w:p w14:paraId="659EFEFC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7738E42A" w14:textId="77777777" w:rsidTr="00CC3A5A">
        <w:tc>
          <w:tcPr>
            <w:tcW w:w="4945" w:type="dxa"/>
            <w:shd w:val="clear" w:color="auto" w:fill="auto"/>
          </w:tcPr>
          <w:p w14:paraId="2EE88A77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</w:t>
            </w:r>
          </w:p>
        </w:tc>
        <w:tc>
          <w:tcPr>
            <w:tcW w:w="4626" w:type="dxa"/>
            <w:shd w:val="clear" w:color="auto" w:fill="auto"/>
          </w:tcPr>
          <w:p w14:paraId="2A14B38D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0328A4E2" w14:textId="77777777" w:rsidTr="00CC3A5A">
        <w:tc>
          <w:tcPr>
            <w:tcW w:w="4945" w:type="dxa"/>
            <w:shd w:val="clear" w:color="auto" w:fill="auto"/>
          </w:tcPr>
          <w:p w14:paraId="5C960515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Імя па бацьку</w:t>
            </w:r>
          </w:p>
        </w:tc>
        <w:tc>
          <w:tcPr>
            <w:tcW w:w="4626" w:type="dxa"/>
            <w:shd w:val="clear" w:color="auto" w:fill="auto"/>
          </w:tcPr>
          <w:p w14:paraId="024DF124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291CDFD7" w14:textId="77777777" w:rsidTr="00CC3A5A">
        <w:tc>
          <w:tcPr>
            <w:tcW w:w="4945" w:type="dxa"/>
            <w:shd w:val="clear" w:color="auto" w:fill="auto"/>
          </w:tcPr>
          <w:p w14:paraId="494A2B6C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Мес</w:t>
            </w:r>
            <w:proofErr w:type="spellStart"/>
            <w:r w:rsidRPr="00B1744D">
              <w:rPr>
                <w:sz w:val="28"/>
                <w:szCs w:val="28"/>
                <w:lang w:val="be-BY"/>
              </w:rPr>
              <w:t>ца</w:t>
            </w:r>
            <w:proofErr w:type="spellEnd"/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работы</w:t>
            </w:r>
          </w:p>
        </w:tc>
        <w:tc>
          <w:tcPr>
            <w:tcW w:w="4626" w:type="dxa"/>
            <w:shd w:val="clear" w:color="auto" w:fill="auto"/>
          </w:tcPr>
          <w:p w14:paraId="3D70BD59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6233BB81" w14:textId="77777777" w:rsidTr="00CC3A5A">
        <w:tc>
          <w:tcPr>
            <w:tcW w:w="4945" w:type="dxa"/>
            <w:shd w:val="clear" w:color="auto" w:fill="auto"/>
          </w:tcPr>
          <w:p w14:paraId="53C41325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  <w:lang w:val="be-BY"/>
              </w:rPr>
              <w:t>Пасада</w:t>
            </w:r>
          </w:p>
        </w:tc>
        <w:tc>
          <w:tcPr>
            <w:tcW w:w="4626" w:type="dxa"/>
            <w:shd w:val="clear" w:color="auto" w:fill="auto"/>
          </w:tcPr>
          <w:p w14:paraId="241F5CB1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4E2ACB5D" w14:textId="77777777" w:rsidTr="00CC3A5A">
        <w:tc>
          <w:tcPr>
            <w:tcW w:w="4945" w:type="dxa"/>
            <w:shd w:val="clear" w:color="auto" w:fill="auto"/>
          </w:tcPr>
          <w:p w14:paraId="75AD2F75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Вучоная ступень</w:t>
            </w:r>
          </w:p>
        </w:tc>
        <w:tc>
          <w:tcPr>
            <w:tcW w:w="4626" w:type="dxa"/>
            <w:shd w:val="clear" w:color="auto" w:fill="auto"/>
          </w:tcPr>
          <w:p w14:paraId="1002956A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5EC0E5AC" w14:textId="77777777" w:rsidTr="00CC3A5A">
        <w:tc>
          <w:tcPr>
            <w:tcW w:w="4945" w:type="dxa"/>
            <w:shd w:val="clear" w:color="auto" w:fill="auto"/>
          </w:tcPr>
          <w:p w14:paraId="5AC8900A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Вучонае званне</w:t>
            </w:r>
          </w:p>
        </w:tc>
        <w:tc>
          <w:tcPr>
            <w:tcW w:w="4626" w:type="dxa"/>
            <w:shd w:val="clear" w:color="auto" w:fill="auto"/>
          </w:tcPr>
          <w:p w14:paraId="5B4AC6FE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29A3D0DE" w14:textId="77777777" w:rsidTr="00CC3A5A">
        <w:tc>
          <w:tcPr>
            <w:tcW w:w="4945" w:type="dxa"/>
            <w:shd w:val="clear" w:color="auto" w:fill="auto"/>
          </w:tcPr>
          <w:p w14:paraId="2937EACD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Назва</w:t>
            </w:r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д</w:t>
            </w:r>
            <w:r w:rsidRPr="00B1744D">
              <w:rPr>
                <w:sz w:val="28"/>
                <w:szCs w:val="28"/>
                <w:lang w:val="be-BY"/>
              </w:rPr>
              <w:t>аклада</w:t>
            </w:r>
          </w:p>
        </w:tc>
        <w:tc>
          <w:tcPr>
            <w:tcW w:w="4626" w:type="dxa"/>
            <w:shd w:val="clear" w:color="auto" w:fill="auto"/>
          </w:tcPr>
          <w:p w14:paraId="613782DA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04FC8F0A" w14:textId="77777777" w:rsidTr="00CC3A5A">
        <w:tc>
          <w:tcPr>
            <w:tcW w:w="4945" w:type="dxa"/>
            <w:shd w:val="clear" w:color="auto" w:fill="auto"/>
          </w:tcPr>
          <w:p w14:paraId="0C90AF2A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>Адрас (+індэкс)</w:t>
            </w:r>
          </w:p>
        </w:tc>
        <w:tc>
          <w:tcPr>
            <w:tcW w:w="4626" w:type="dxa"/>
            <w:shd w:val="clear" w:color="auto" w:fill="auto"/>
          </w:tcPr>
          <w:p w14:paraId="259CA1EC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20FFA4E3" w14:textId="77777777" w:rsidTr="00CC3A5A">
        <w:tc>
          <w:tcPr>
            <w:tcW w:w="4945" w:type="dxa"/>
            <w:shd w:val="clear" w:color="auto" w:fill="auto"/>
          </w:tcPr>
          <w:p w14:paraId="68081DDD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К</w:t>
            </w:r>
            <w:r w:rsidRPr="00B1744D">
              <w:rPr>
                <w:sz w:val="28"/>
                <w:szCs w:val="28"/>
                <w:lang w:val="be-BY"/>
              </w:rPr>
              <w:t>а</w:t>
            </w:r>
            <w:r w:rsidRPr="00B1744D">
              <w:rPr>
                <w:sz w:val="28"/>
                <w:szCs w:val="28"/>
              </w:rPr>
              <w:t>нтактны</w:t>
            </w:r>
            <w:r w:rsidRPr="00B1744D">
              <w:rPr>
                <w:sz w:val="28"/>
                <w:szCs w:val="28"/>
                <w:lang w:val="be-BY"/>
              </w:rPr>
              <w:t xml:space="preserve"> </w:t>
            </w:r>
            <w:r w:rsidRPr="00B1744D">
              <w:rPr>
                <w:sz w:val="28"/>
                <w:szCs w:val="28"/>
              </w:rPr>
              <w:t>т</w:t>
            </w:r>
            <w:r w:rsidRPr="00B1744D">
              <w:rPr>
                <w:sz w:val="28"/>
                <w:szCs w:val="28"/>
                <w:lang w:val="be-BY"/>
              </w:rPr>
              <w:t>э</w:t>
            </w:r>
            <w:r w:rsidRPr="00B1744D">
              <w:rPr>
                <w:sz w:val="28"/>
                <w:szCs w:val="28"/>
              </w:rPr>
              <w:t>лефон (+код)</w:t>
            </w:r>
          </w:p>
        </w:tc>
        <w:tc>
          <w:tcPr>
            <w:tcW w:w="4626" w:type="dxa"/>
            <w:shd w:val="clear" w:color="auto" w:fill="auto"/>
          </w:tcPr>
          <w:p w14:paraId="1A6EA012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0FFB0D39" w14:textId="77777777" w:rsidTr="00CC3A5A">
        <w:tc>
          <w:tcPr>
            <w:tcW w:w="4945" w:type="dxa"/>
            <w:shd w:val="clear" w:color="auto" w:fill="auto"/>
          </w:tcPr>
          <w:p w14:paraId="0A6563D9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</w:rPr>
            </w:pPr>
            <w:r w:rsidRPr="00B1744D">
              <w:rPr>
                <w:sz w:val="28"/>
                <w:szCs w:val="28"/>
              </w:rPr>
              <w:t>Е</w:t>
            </w:r>
            <w:r w:rsidRPr="00B1744D">
              <w:rPr>
                <w:sz w:val="28"/>
                <w:szCs w:val="28"/>
                <w:lang w:val="be-BY"/>
              </w:rPr>
              <w:t>-</w:t>
            </w:r>
            <w:r w:rsidRPr="00B1744D">
              <w:rPr>
                <w:sz w:val="28"/>
                <w:szCs w:val="28"/>
              </w:rPr>
              <w:t>mail</w:t>
            </w:r>
          </w:p>
        </w:tc>
        <w:tc>
          <w:tcPr>
            <w:tcW w:w="4626" w:type="dxa"/>
            <w:shd w:val="clear" w:color="auto" w:fill="auto"/>
          </w:tcPr>
          <w:p w14:paraId="6EB424F7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67239E45" w14:textId="77777777" w:rsidTr="00CC3A5A">
        <w:tc>
          <w:tcPr>
            <w:tcW w:w="4945" w:type="dxa"/>
            <w:shd w:val="clear" w:color="auto" w:fill="auto"/>
          </w:tcPr>
          <w:p w14:paraId="2D36EFFE" w14:textId="77777777" w:rsidR="00B1744D" w:rsidRPr="00B1744D" w:rsidRDefault="00B1744D" w:rsidP="00CC3A5A">
            <w:pPr>
              <w:pStyle w:val="NormalWeb"/>
              <w:rPr>
                <w:sz w:val="28"/>
                <w:szCs w:val="28"/>
                <w:lang w:val="be-BY"/>
              </w:rPr>
            </w:pPr>
            <w:r w:rsidRPr="00B1744D">
              <w:rPr>
                <w:sz w:val="28"/>
                <w:szCs w:val="28"/>
                <w:lang w:val="be-BY"/>
              </w:rPr>
              <w:t xml:space="preserve">Патрэба ў выкарыстанні праектара </w:t>
            </w:r>
          </w:p>
        </w:tc>
        <w:tc>
          <w:tcPr>
            <w:tcW w:w="4626" w:type="dxa"/>
            <w:shd w:val="clear" w:color="auto" w:fill="auto"/>
          </w:tcPr>
          <w:p w14:paraId="2FA1A42A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B1744D" w:rsidRPr="00B1744D" w14:paraId="615E387F" w14:textId="77777777" w:rsidTr="00CC3A5A">
        <w:tc>
          <w:tcPr>
            <w:tcW w:w="4945" w:type="dxa"/>
            <w:shd w:val="clear" w:color="auto" w:fill="auto"/>
          </w:tcPr>
          <w:p w14:paraId="5C7BB40D" w14:textId="77777777" w:rsidR="00B1744D" w:rsidRPr="00B1744D" w:rsidRDefault="00CB45CB" w:rsidP="00EF4F98">
            <w:pPr>
              <w:pStyle w:val="NormalWeb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Браніраванне гасцініцы (</w:t>
            </w:r>
            <w:r w:rsidR="00EF4F98">
              <w:rPr>
                <w:sz w:val="28"/>
                <w:szCs w:val="28"/>
                <w:lang w:val="be-BY"/>
              </w:rPr>
              <w:t>так</w:t>
            </w:r>
            <w:r w:rsidR="00B1744D" w:rsidRPr="00B1744D">
              <w:rPr>
                <w:sz w:val="28"/>
                <w:szCs w:val="28"/>
                <w:lang w:val="be-BY"/>
              </w:rPr>
              <w:t>, не)</w:t>
            </w:r>
          </w:p>
        </w:tc>
        <w:tc>
          <w:tcPr>
            <w:tcW w:w="4626" w:type="dxa"/>
            <w:shd w:val="clear" w:color="auto" w:fill="auto"/>
          </w:tcPr>
          <w:p w14:paraId="10B741A6" w14:textId="77777777" w:rsidR="00B1744D" w:rsidRPr="00B1744D" w:rsidRDefault="00B1744D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  <w:tr w:rsidR="009A25DB" w:rsidRPr="00B1744D" w14:paraId="3BACB464" w14:textId="77777777" w:rsidTr="00CC3A5A">
        <w:tc>
          <w:tcPr>
            <w:tcW w:w="4945" w:type="dxa"/>
            <w:shd w:val="clear" w:color="auto" w:fill="auto"/>
          </w:tcPr>
          <w:p w14:paraId="76AA4D01" w14:textId="77777777" w:rsidR="009A25DB" w:rsidRDefault="009A25DB" w:rsidP="00CB45CB">
            <w:pPr>
              <w:pStyle w:val="NormalWeb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Фармат удзелу ў канферэнцыі </w:t>
            </w:r>
          </w:p>
        </w:tc>
        <w:tc>
          <w:tcPr>
            <w:tcW w:w="4626" w:type="dxa"/>
            <w:shd w:val="clear" w:color="auto" w:fill="auto"/>
          </w:tcPr>
          <w:p w14:paraId="7E591CA4" w14:textId="77777777" w:rsidR="009A25DB" w:rsidRPr="00B1744D" w:rsidRDefault="009A25DB" w:rsidP="00CC3A5A">
            <w:pPr>
              <w:pStyle w:val="NormalWeb"/>
              <w:jc w:val="center"/>
              <w:rPr>
                <w:sz w:val="28"/>
                <w:szCs w:val="28"/>
                <w:lang w:val="be-BY"/>
              </w:rPr>
            </w:pPr>
          </w:p>
        </w:tc>
      </w:tr>
    </w:tbl>
    <w:p w14:paraId="6B91410F" w14:textId="77777777" w:rsidR="00B1744D" w:rsidRDefault="00B1744D" w:rsidP="00B1744D">
      <w:pPr>
        <w:rPr>
          <w:rFonts w:ascii="Times New Roman" w:hAnsi="Times New Roman" w:cs="Times New Roman"/>
          <w:sz w:val="28"/>
          <w:szCs w:val="28"/>
          <w:lang w:val="be-BY"/>
        </w:rPr>
      </w:pPr>
    </w:p>
    <w:p w14:paraId="3E79C965" w14:textId="77777777" w:rsidR="00E143A9" w:rsidRDefault="00E143A9" w:rsidP="00B1744D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Кароткая анатацыя (да 1000 знакаў) даклада</w:t>
      </w:r>
    </w:p>
    <w:p w14:paraId="613005BA" w14:textId="77777777" w:rsidR="00C73794" w:rsidRDefault="00C73794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br w:type="page"/>
      </w:r>
    </w:p>
    <w:p w14:paraId="0A5888D7" w14:textId="77777777" w:rsidR="00B1744D" w:rsidRPr="00B1744D" w:rsidRDefault="00B1744D" w:rsidP="00B1744D">
      <w:pPr>
        <w:spacing w:line="264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Узор афармлення матэрыялаў:</w:t>
      </w:r>
    </w:p>
    <w:p w14:paraId="01865289" w14:textId="77777777" w:rsidR="00B1744D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sz w:val="28"/>
          <w:szCs w:val="28"/>
          <w:lang w:val="be-BY"/>
        </w:rPr>
        <w:t>УДК</w:t>
      </w:r>
    </w:p>
    <w:p w14:paraId="19190E9D" w14:textId="77777777" w:rsidR="0055121A" w:rsidRPr="00B1744D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71526364" w14:textId="77777777" w:rsidR="00CB45CB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МЕТАДАЛАГІЧНЫЯ АСНОВЫ ЭТНАЛІНГВІСТЫЧНЫХ ДАСЛЕДАВАННЯЎ</w:t>
      </w:r>
    </w:p>
    <w:p w14:paraId="00BBEE2D" w14:textId="77777777"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44ACF35D" w14:textId="77777777"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Іван </w:t>
      </w:r>
      <w:r w:rsidRPr="00B1744D">
        <w:rPr>
          <w:rFonts w:ascii="Times New Roman" w:hAnsi="Times New Roman" w:cs="Times New Roman"/>
          <w:b/>
          <w:sz w:val="28"/>
          <w:szCs w:val="28"/>
          <w:lang w:val="be-BY"/>
        </w:rPr>
        <w:t>Іваноў</w:t>
      </w:r>
    </w:p>
    <w:p w14:paraId="3A010769" w14:textId="77777777" w:rsidR="0055121A" w:rsidRPr="00B1744D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5486172B" w14:textId="77777777"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(Беларускі дзяржаўны ўніверсітэт, г. Мінск, Беларусь)</w:t>
      </w:r>
    </w:p>
    <w:p w14:paraId="3733A629" w14:textId="77777777" w:rsidR="00C73794" w:rsidRP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lang w:val="be-BY"/>
        </w:rPr>
      </w:pPr>
    </w:p>
    <w:p w14:paraId="537A4F0E" w14:textId="77777777" w:rsidR="00B1744D" w:rsidRPr="007751F5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Ан</w:t>
      </w:r>
      <w:r w:rsidR="007751F5" w:rsidRPr="007751F5">
        <w:rPr>
          <w:rFonts w:ascii="Times New Roman" w:hAnsi="Times New Roman" w:cs="Times New Roman"/>
          <w:i/>
          <w:sz w:val="24"/>
          <w:szCs w:val="24"/>
          <w:lang w:val="be-BY"/>
        </w:rPr>
        <w:t>а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тац</w:t>
      </w:r>
      <w:r w:rsidR="007751F5" w:rsidRPr="007751F5">
        <w:rPr>
          <w:rFonts w:ascii="Times New Roman" w:hAnsi="Times New Roman" w:cs="Times New Roman"/>
          <w:i/>
          <w:sz w:val="24"/>
          <w:szCs w:val="24"/>
          <w:lang w:val="be-BY"/>
        </w:rPr>
        <w:t>ы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>я…………………………………………………………………………………………..</w:t>
      </w:r>
    </w:p>
    <w:p w14:paraId="1637B5F6" w14:textId="77777777" w:rsidR="0055121A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724C6B17" w14:textId="77777777" w:rsidR="00B1744D" w:rsidRDefault="00B1744D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Ключавыя словы: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</w:t>
      </w:r>
    </w:p>
    <w:p w14:paraId="78B5518E" w14:textId="77777777" w:rsidR="00C73794" w:rsidRDefault="00C73794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5F06ACB2" w14:textId="77777777" w:rsidR="00335451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335451">
        <w:rPr>
          <w:rFonts w:ascii="Times New Roman" w:hAnsi="Times New Roman" w:cs="Times New Roman"/>
          <w:b/>
          <w:sz w:val="28"/>
          <w:szCs w:val="28"/>
          <w:lang w:val="be-BY"/>
        </w:rPr>
        <w:t>METHODOLOGICAL FOUNDATIONS OF ETHNOLINGUISTIC RESEARCH</w:t>
      </w:r>
    </w:p>
    <w:p w14:paraId="1E1C0919" w14:textId="77777777"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3495D528" w14:textId="77777777" w:rsidR="00C73794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Ivan</w:t>
      </w:r>
      <w:r w:rsidR="00C73794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Ivanou</w:t>
      </w:r>
      <w:proofErr w:type="spellEnd"/>
    </w:p>
    <w:p w14:paraId="731F2789" w14:textId="77777777" w:rsidR="0055121A" w:rsidRP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14:paraId="0D3CA1F7" w14:textId="77777777" w:rsidR="00C73794" w:rsidRDefault="00C73794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(</w:t>
      </w:r>
      <w:r w:rsidR="00335451" w:rsidRPr="00335451">
        <w:rPr>
          <w:rFonts w:ascii="Times New Roman" w:hAnsi="Times New Roman" w:cs="Times New Roman"/>
          <w:i/>
          <w:sz w:val="28"/>
          <w:szCs w:val="28"/>
          <w:lang w:val="be-BY"/>
        </w:rPr>
        <w:t>Belarusian State University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335451">
        <w:rPr>
          <w:rFonts w:ascii="Times New Roman" w:hAnsi="Times New Roman" w:cs="Times New Roman"/>
          <w:i/>
          <w:sz w:val="28"/>
          <w:szCs w:val="28"/>
          <w:lang w:val="en-US"/>
        </w:rPr>
        <w:t>Minsk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 xml:space="preserve">, </w:t>
      </w:r>
      <w:r w:rsidR="00335451">
        <w:rPr>
          <w:rFonts w:ascii="Times New Roman" w:hAnsi="Times New Roman" w:cs="Times New Roman"/>
          <w:i/>
          <w:sz w:val="28"/>
          <w:szCs w:val="28"/>
          <w:lang w:val="en-US"/>
        </w:rPr>
        <w:t>Belarus</w:t>
      </w:r>
      <w:r w:rsidRPr="00B1744D">
        <w:rPr>
          <w:rFonts w:ascii="Times New Roman" w:hAnsi="Times New Roman" w:cs="Times New Roman"/>
          <w:i/>
          <w:sz w:val="28"/>
          <w:szCs w:val="28"/>
          <w:lang w:val="be-BY"/>
        </w:rPr>
        <w:t>)</w:t>
      </w:r>
    </w:p>
    <w:p w14:paraId="6A1E497C" w14:textId="77777777" w:rsidR="0055121A" w:rsidRDefault="0055121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be-BY"/>
        </w:rPr>
      </w:pPr>
    </w:p>
    <w:p w14:paraId="26F60233" w14:textId="77777777" w:rsidR="00122BA5" w:rsidRPr="007751F5" w:rsidRDefault="00122BA5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i/>
          <w:sz w:val="24"/>
          <w:szCs w:val="24"/>
          <w:lang w:val="en-US"/>
        </w:rPr>
        <w:t>Summary</w:t>
      </w:r>
      <w:r w:rsidRPr="007751F5">
        <w:rPr>
          <w:rFonts w:ascii="Times New Roman" w:hAnsi="Times New Roman" w:cs="Times New Roman"/>
          <w:i/>
          <w:sz w:val="24"/>
          <w:szCs w:val="24"/>
          <w:lang w:val="be-BY"/>
        </w:rPr>
        <w:t xml:space="preserve"> …………………………………………</w:t>
      </w:r>
    </w:p>
    <w:p w14:paraId="46BF246F" w14:textId="77777777" w:rsidR="0055121A" w:rsidRDefault="0055121A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2DE5A239" w14:textId="77777777" w:rsidR="00122BA5" w:rsidRPr="007751F5" w:rsidRDefault="00122BA5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Key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 xml:space="preserve"> 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en-US"/>
        </w:rPr>
        <w:t>words</w:t>
      </w:r>
      <w:r w:rsidRPr="007751F5">
        <w:rPr>
          <w:rFonts w:ascii="Times New Roman" w:hAnsi="Times New Roman" w:cs="Times New Roman"/>
          <w:b/>
          <w:i/>
          <w:sz w:val="24"/>
          <w:szCs w:val="24"/>
          <w:lang w:val="be-BY"/>
        </w:rPr>
        <w:t>:</w:t>
      </w:r>
    </w:p>
    <w:p w14:paraId="5D8D2DC3" w14:textId="77777777" w:rsidR="00335451" w:rsidRPr="00EF4F98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14:paraId="0C216F81" w14:textId="77777777" w:rsidR="00335451" w:rsidRPr="00B1744D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Тэкст</w:t>
      </w:r>
      <w:r w:rsidRPr="00B1744D">
        <w:rPr>
          <w:rFonts w:ascii="Times New Roman" w:hAnsi="Times New Roman" w:cs="Times New Roman"/>
          <w:sz w:val="28"/>
          <w:szCs w:val="28"/>
          <w:lang w:val="be-BY"/>
        </w:rPr>
        <w:t>…………………………………………………………………………………………………………………………………………………………………</w:t>
      </w:r>
    </w:p>
    <w:p w14:paraId="79BF5D49" w14:textId="77777777" w:rsidR="00283E6A" w:rsidRPr="00EF4F98" w:rsidRDefault="00283E6A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</w:p>
    <w:p w14:paraId="3D6AA6EA" w14:textId="77777777" w:rsidR="00335451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be-BY"/>
        </w:rPr>
      </w:pPr>
      <w:r w:rsidRPr="00265372">
        <w:rPr>
          <w:rFonts w:ascii="Times New Roman" w:hAnsi="Times New Roman" w:cs="Times New Roman"/>
          <w:b/>
          <w:i/>
          <w:sz w:val="24"/>
          <w:szCs w:val="24"/>
          <w:lang w:val="be-BY"/>
        </w:rPr>
        <w:t>Спіс літаратуры:</w:t>
      </w:r>
    </w:p>
    <w:p w14:paraId="3F924057" w14:textId="77777777" w:rsidR="00335451" w:rsidRPr="000A47C4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8F3017">
        <w:rPr>
          <w:rFonts w:ascii="Times New Roman" w:hAnsi="Times New Roman" w:cs="Times New Roman"/>
          <w:sz w:val="24"/>
          <w:szCs w:val="24"/>
          <w:lang w:val="be-BY"/>
        </w:rPr>
        <w:t xml:space="preserve">1. </w:t>
      </w:r>
      <w:r w:rsidR="008F3017" w:rsidRPr="000A47C4">
        <w:rPr>
          <w:rFonts w:ascii="Times New Roman" w:hAnsi="Times New Roman" w:cs="Times New Roman"/>
          <w:sz w:val="24"/>
          <w:szCs w:val="24"/>
          <w:lang w:val="be-BY"/>
        </w:rPr>
        <w:t>Бірыла, М.В. Літоўскія элементы ў беларускай анамастыцы / М.В. Бірыла. – Мінск : Навука і тэхніка, 1968. – 100 с.</w:t>
      </w:r>
    </w:p>
    <w:p w14:paraId="68BB2192" w14:textId="77777777" w:rsidR="00335451" w:rsidRDefault="00335451" w:rsidP="005512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</w:p>
    <w:p w14:paraId="6E03C151" w14:textId="77777777" w:rsidR="00335451" w:rsidRPr="00283E6A" w:rsidRDefault="00335451" w:rsidP="005512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Reference</w:t>
      </w:r>
      <w:r w:rsidR="00283E6A">
        <w:rPr>
          <w:rFonts w:ascii="Times New Roman" w:hAnsi="Times New Roman" w:cs="Times New Roman"/>
          <w:b/>
          <w:i/>
          <w:sz w:val="24"/>
          <w:szCs w:val="24"/>
          <w:lang w:val="en-US"/>
        </w:rPr>
        <w:t>s</w:t>
      </w:r>
    </w:p>
    <w:p w14:paraId="211C341E" w14:textId="77777777" w:rsidR="008F3017" w:rsidRPr="00EF4F98" w:rsidRDefault="00283E6A" w:rsidP="0055121A">
      <w:pPr>
        <w:pStyle w:val="ListParagraph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F4F98">
        <w:rPr>
          <w:rFonts w:ascii="Times New Roman" w:hAnsi="Times New Roman" w:cs="Times New Roman"/>
          <w:sz w:val="24"/>
          <w:szCs w:val="24"/>
          <w:lang w:val="pl-PL"/>
        </w:rPr>
        <w:t>Biryla, M.V. Litoŭskija eliemienty ŭ bielaruskaj anamastycy / M.V. Biryla. – Minsk : Navuka i technika, 1968. – 100 s.</w:t>
      </w:r>
    </w:p>
    <w:p w14:paraId="520827C2" w14:textId="77777777" w:rsidR="008F3017" w:rsidRPr="00EF4F98" w:rsidRDefault="008F3017" w:rsidP="008F3017">
      <w:pPr>
        <w:pStyle w:val="ListParagraph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DEA148C" w14:textId="77777777" w:rsidR="008F3017" w:rsidRPr="00EF4F98" w:rsidRDefault="008F3017" w:rsidP="008F3017">
      <w:pPr>
        <w:pStyle w:val="ListParagraph"/>
        <w:spacing w:line="264" w:lineRule="auto"/>
        <w:ind w:left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8F3017" w:rsidRPr="00EF4F98" w:rsidSect="00573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DDB"/>
    <w:multiLevelType w:val="multilevel"/>
    <w:tmpl w:val="289C7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7272C"/>
    <w:multiLevelType w:val="hybridMultilevel"/>
    <w:tmpl w:val="06CADECC"/>
    <w:lvl w:ilvl="0" w:tplc="A1B8920A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C80FE3"/>
    <w:multiLevelType w:val="multilevel"/>
    <w:tmpl w:val="7604F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91504"/>
    <w:multiLevelType w:val="multilevel"/>
    <w:tmpl w:val="B972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FB34C8"/>
    <w:multiLevelType w:val="hybridMultilevel"/>
    <w:tmpl w:val="15CA32A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88417C6"/>
    <w:multiLevelType w:val="hybridMultilevel"/>
    <w:tmpl w:val="5B8EF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74B1"/>
    <w:multiLevelType w:val="hybridMultilevel"/>
    <w:tmpl w:val="D8CA4D5A"/>
    <w:lvl w:ilvl="0" w:tplc="25EE6A7E"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EF32C7D"/>
    <w:multiLevelType w:val="hybridMultilevel"/>
    <w:tmpl w:val="3B3E47B6"/>
    <w:lvl w:ilvl="0" w:tplc="96DC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4E40867"/>
    <w:multiLevelType w:val="hybridMultilevel"/>
    <w:tmpl w:val="316ECAB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88650B9"/>
    <w:multiLevelType w:val="multilevel"/>
    <w:tmpl w:val="1E94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C5818"/>
    <w:multiLevelType w:val="hybridMultilevel"/>
    <w:tmpl w:val="B6A0C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D508A"/>
    <w:multiLevelType w:val="multilevel"/>
    <w:tmpl w:val="F20A2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280722"/>
    <w:multiLevelType w:val="multilevel"/>
    <w:tmpl w:val="C4E2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C17DEA"/>
    <w:multiLevelType w:val="multilevel"/>
    <w:tmpl w:val="8818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C3702B"/>
    <w:multiLevelType w:val="multilevel"/>
    <w:tmpl w:val="FDFC6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44262"/>
    <w:multiLevelType w:val="hybridMultilevel"/>
    <w:tmpl w:val="5AEEC87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4"/>
  </w:num>
  <w:num w:numId="11">
    <w:abstractNumId w:val="3"/>
  </w:num>
  <w:num w:numId="12">
    <w:abstractNumId w:val="12"/>
  </w:num>
  <w:num w:numId="13">
    <w:abstractNumId w:val="11"/>
  </w:num>
  <w:num w:numId="14">
    <w:abstractNumId w:val="2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13"/>
    <w:rsid w:val="00002ACC"/>
    <w:rsid w:val="00006E01"/>
    <w:rsid w:val="00013A86"/>
    <w:rsid w:val="00021559"/>
    <w:rsid w:val="0002486E"/>
    <w:rsid w:val="00036CE1"/>
    <w:rsid w:val="0004748A"/>
    <w:rsid w:val="000522E2"/>
    <w:rsid w:val="0005641A"/>
    <w:rsid w:val="00061172"/>
    <w:rsid w:val="0006573A"/>
    <w:rsid w:val="000808E1"/>
    <w:rsid w:val="00081789"/>
    <w:rsid w:val="000824FB"/>
    <w:rsid w:val="000862B8"/>
    <w:rsid w:val="0008751D"/>
    <w:rsid w:val="000976EC"/>
    <w:rsid w:val="00097C27"/>
    <w:rsid w:val="000A1C56"/>
    <w:rsid w:val="000A47C4"/>
    <w:rsid w:val="000A6764"/>
    <w:rsid w:val="000B6343"/>
    <w:rsid w:val="000C1928"/>
    <w:rsid w:val="000C79EE"/>
    <w:rsid w:val="000D2A6D"/>
    <w:rsid w:val="000F0F0E"/>
    <w:rsid w:val="000F4ADB"/>
    <w:rsid w:val="000F5C47"/>
    <w:rsid w:val="00104D9B"/>
    <w:rsid w:val="00106B30"/>
    <w:rsid w:val="00122BA5"/>
    <w:rsid w:val="00130324"/>
    <w:rsid w:val="0013242F"/>
    <w:rsid w:val="00132FE5"/>
    <w:rsid w:val="00140929"/>
    <w:rsid w:val="00150444"/>
    <w:rsid w:val="0016468B"/>
    <w:rsid w:val="0016769F"/>
    <w:rsid w:val="0017066F"/>
    <w:rsid w:val="0017199F"/>
    <w:rsid w:val="001768F8"/>
    <w:rsid w:val="00185366"/>
    <w:rsid w:val="001864C1"/>
    <w:rsid w:val="00186D45"/>
    <w:rsid w:val="001A068D"/>
    <w:rsid w:val="001A3DB5"/>
    <w:rsid w:val="001A4185"/>
    <w:rsid w:val="001B2DA9"/>
    <w:rsid w:val="001D350E"/>
    <w:rsid w:val="001D3674"/>
    <w:rsid w:val="001D4190"/>
    <w:rsid w:val="001D482B"/>
    <w:rsid w:val="001D5791"/>
    <w:rsid w:val="001E0BDA"/>
    <w:rsid w:val="001E1503"/>
    <w:rsid w:val="001E1703"/>
    <w:rsid w:val="001E7685"/>
    <w:rsid w:val="001F32E5"/>
    <w:rsid w:val="00200E4B"/>
    <w:rsid w:val="00204088"/>
    <w:rsid w:val="00214C8E"/>
    <w:rsid w:val="00220588"/>
    <w:rsid w:val="00226B4D"/>
    <w:rsid w:val="002307DF"/>
    <w:rsid w:val="0023203F"/>
    <w:rsid w:val="0025678B"/>
    <w:rsid w:val="00256E6F"/>
    <w:rsid w:val="00256FCF"/>
    <w:rsid w:val="00265372"/>
    <w:rsid w:val="00267CE1"/>
    <w:rsid w:val="00274A24"/>
    <w:rsid w:val="00274EAF"/>
    <w:rsid w:val="0028183E"/>
    <w:rsid w:val="002833DF"/>
    <w:rsid w:val="00283DF8"/>
    <w:rsid w:val="00283E6A"/>
    <w:rsid w:val="002850AC"/>
    <w:rsid w:val="00286856"/>
    <w:rsid w:val="00296ABC"/>
    <w:rsid w:val="002A7F09"/>
    <w:rsid w:val="002B21C6"/>
    <w:rsid w:val="002C0F42"/>
    <w:rsid w:val="002C767C"/>
    <w:rsid w:val="002D098D"/>
    <w:rsid w:val="003010D4"/>
    <w:rsid w:val="003071FB"/>
    <w:rsid w:val="00321ADE"/>
    <w:rsid w:val="00324161"/>
    <w:rsid w:val="0033089F"/>
    <w:rsid w:val="003319A1"/>
    <w:rsid w:val="00335451"/>
    <w:rsid w:val="003403C2"/>
    <w:rsid w:val="00343749"/>
    <w:rsid w:val="00346018"/>
    <w:rsid w:val="00351BF9"/>
    <w:rsid w:val="003558E2"/>
    <w:rsid w:val="00367FF0"/>
    <w:rsid w:val="00372BC0"/>
    <w:rsid w:val="00373DC6"/>
    <w:rsid w:val="003900DB"/>
    <w:rsid w:val="003B284E"/>
    <w:rsid w:val="003B51C4"/>
    <w:rsid w:val="003C2DDD"/>
    <w:rsid w:val="003D47ED"/>
    <w:rsid w:val="003F464B"/>
    <w:rsid w:val="003F525A"/>
    <w:rsid w:val="00404BB1"/>
    <w:rsid w:val="004118E7"/>
    <w:rsid w:val="00415528"/>
    <w:rsid w:val="00415F44"/>
    <w:rsid w:val="00421911"/>
    <w:rsid w:val="00421BA1"/>
    <w:rsid w:val="00436AE4"/>
    <w:rsid w:val="00436B2E"/>
    <w:rsid w:val="004372C5"/>
    <w:rsid w:val="00437FED"/>
    <w:rsid w:val="00450F3D"/>
    <w:rsid w:val="0046599E"/>
    <w:rsid w:val="0046759E"/>
    <w:rsid w:val="004863F8"/>
    <w:rsid w:val="00486D06"/>
    <w:rsid w:val="004911ED"/>
    <w:rsid w:val="004A4450"/>
    <w:rsid w:val="004C1E80"/>
    <w:rsid w:val="004C7576"/>
    <w:rsid w:val="004D1B17"/>
    <w:rsid w:val="004D21E6"/>
    <w:rsid w:val="004D2E3F"/>
    <w:rsid w:val="004D7D01"/>
    <w:rsid w:val="004D7DF4"/>
    <w:rsid w:val="004E2039"/>
    <w:rsid w:val="004E510B"/>
    <w:rsid w:val="004F090D"/>
    <w:rsid w:val="004F15F0"/>
    <w:rsid w:val="004F3379"/>
    <w:rsid w:val="004F3B67"/>
    <w:rsid w:val="004F664E"/>
    <w:rsid w:val="0050002C"/>
    <w:rsid w:val="00505CE8"/>
    <w:rsid w:val="0050710F"/>
    <w:rsid w:val="005079E0"/>
    <w:rsid w:val="0052046E"/>
    <w:rsid w:val="00521265"/>
    <w:rsid w:val="00522FED"/>
    <w:rsid w:val="005259E3"/>
    <w:rsid w:val="0052670D"/>
    <w:rsid w:val="00530792"/>
    <w:rsid w:val="00535B15"/>
    <w:rsid w:val="00541A6B"/>
    <w:rsid w:val="005441DA"/>
    <w:rsid w:val="00545C54"/>
    <w:rsid w:val="0055121A"/>
    <w:rsid w:val="00565072"/>
    <w:rsid w:val="00566087"/>
    <w:rsid w:val="00566532"/>
    <w:rsid w:val="005735E4"/>
    <w:rsid w:val="005740B8"/>
    <w:rsid w:val="005747A4"/>
    <w:rsid w:val="00575034"/>
    <w:rsid w:val="00597656"/>
    <w:rsid w:val="00597A0D"/>
    <w:rsid w:val="005A61AE"/>
    <w:rsid w:val="005B3EFD"/>
    <w:rsid w:val="005C0A93"/>
    <w:rsid w:val="005C5418"/>
    <w:rsid w:val="005D0278"/>
    <w:rsid w:val="005D391C"/>
    <w:rsid w:val="005E3EE5"/>
    <w:rsid w:val="005E3FC9"/>
    <w:rsid w:val="005F4979"/>
    <w:rsid w:val="00601829"/>
    <w:rsid w:val="0060626B"/>
    <w:rsid w:val="00610411"/>
    <w:rsid w:val="00617774"/>
    <w:rsid w:val="00620419"/>
    <w:rsid w:val="0062162E"/>
    <w:rsid w:val="00621774"/>
    <w:rsid w:val="00621F18"/>
    <w:rsid w:val="006328D9"/>
    <w:rsid w:val="006409A1"/>
    <w:rsid w:val="006423B0"/>
    <w:rsid w:val="00645B89"/>
    <w:rsid w:val="00655DB2"/>
    <w:rsid w:val="00660A13"/>
    <w:rsid w:val="006617BE"/>
    <w:rsid w:val="00661D3C"/>
    <w:rsid w:val="00662326"/>
    <w:rsid w:val="00664006"/>
    <w:rsid w:val="00664A38"/>
    <w:rsid w:val="00673066"/>
    <w:rsid w:val="006730E1"/>
    <w:rsid w:val="00677DB6"/>
    <w:rsid w:val="00680640"/>
    <w:rsid w:val="0068146B"/>
    <w:rsid w:val="00690C91"/>
    <w:rsid w:val="006B5191"/>
    <w:rsid w:val="006C1132"/>
    <w:rsid w:val="006C2307"/>
    <w:rsid w:val="006C2581"/>
    <w:rsid w:val="006E127F"/>
    <w:rsid w:val="006E307F"/>
    <w:rsid w:val="006E6D9A"/>
    <w:rsid w:val="006F5767"/>
    <w:rsid w:val="007048DE"/>
    <w:rsid w:val="00707F33"/>
    <w:rsid w:val="007108F3"/>
    <w:rsid w:val="007222AD"/>
    <w:rsid w:val="00723882"/>
    <w:rsid w:val="007331EA"/>
    <w:rsid w:val="0073464F"/>
    <w:rsid w:val="00735B50"/>
    <w:rsid w:val="00740C91"/>
    <w:rsid w:val="0075004F"/>
    <w:rsid w:val="007517C6"/>
    <w:rsid w:val="00753280"/>
    <w:rsid w:val="00756DF5"/>
    <w:rsid w:val="00756F10"/>
    <w:rsid w:val="00771C24"/>
    <w:rsid w:val="007731B6"/>
    <w:rsid w:val="00774D35"/>
    <w:rsid w:val="007751F5"/>
    <w:rsid w:val="0077549E"/>
    <w:rsid w:val="00785166"/>
    <w:rsid w:val="00786E21"/>
    <w:rsid w:val="00790C2E"/>
    <w:rsid w:val="0079100F"/>
    <w:rsid w:val="00791C05"/>
    <w:rsid w:val="00792C72"/>
    <w:rsid w:val="007B0925"/>
    <w:rsid w:val="007B3081"/>
    <w:rsid w:val="007C1A6A"/>
    <w:rsid w:val="007C2E73"/>
    <w:rsid w:val="007C4019"/>
    <w:rsid w:val="007D6AF1"/>
    <w:rsid w:val="007D76D9"/>
    <w:rsid w:val="007E6BD6"/>
    <w:rsid w:val="007F534F"/>
    <w:rsid w:val="007F7CCA"/>
    <w:rsid w:val="007F7E63"/>
    <w:rsid w:val="0080104F"/>
    <w:rsid w:val="00803362"/>
    <w:rsid w:val="00803B2E"/>
    <w:rsid w:val="008042DE"/>
    <w:rsid w:val="008056F0"/>
    <w:rsid w:val="008111F2"/>
    <w:rsid w:val="00812AAF"/>
    <w:rsid w:val="008161AC"/>
    <w:rsid w:val="0082313E"/>
    <w:rsid w:val="00826CE3"/>
    <w:rsid w:val="00827521"/>
    <w:rsid w:val="00831A49"/>
    <w:rsid w:val="008333DF"/>
    <w:rsid w:val="00842FC2"/>
    <w:rsid w:val="00843EAF"/>
    <w:rsid w:val="00846968"/>
    <w:rsid w:val="00851985"/>
    <w:rsid w:val="0085765A"/>
    <w:rsid w:val="0086486F"/>
    <w:rsid w:val="0088185F"/>
    <w:rsid w:val="00882D43"/>
    <w:rsid w:val="00891E42"/>
    <w:rsid w:val="008945A4"/>
    <w:rsid w:val="00897F6B"/>
    <w:rsid w:val="008A16B9"/>
    <w:rsid w:val="008A200B"/>
    <w:rsid w:val="008A3B1F"/>
    <w:rsid w:val="008A797A"/>
    <w:rsid w:val="008B27FE"/>
    <w:rsid w:val="008B4643"/>
    <w:rsid w:val="008B5D75"/>
    <w:rsid w:val="008B6ABD"/>
    <w:rsid w:val="008C20EC"/>
    <w:rsid w:val="008C49A5"/>
    <w:rsid w:val="008C7EAA"/>
    <w:rsid w:val="008D6B79"/>
    <w:rsid w:val="008E1E8F"/>
    <w:rsid w:val="008F3017"/>
    <w:rsid w:val="0090267C"/>
    <w:rsid w:val="00906751"/>
    <w:rsid w:val="00910548"/>
    <w:rsid w:val="00910EAD"/>
    <w:rsid w:val="00912FE7"/>
    <w:rsid w:val="0092267C"/>
    <w:rsid w:val="00933073"/>
    <w:rsid w:val="009356A9"/>
    <w:rsid w:val="009424DB"/>
    <w:rsid w:val="00952841"/>
    <w:rsid w:val="00953E38"/>
    <w:rsid w:val="009549E9"/>
    <w:rsid w:val="00974391"/>
    <w:rsid w:val="00986D59"/>
    <w:rsid w:val="00997E56"/>
    <w:rsid w:val="009A2514"/>
    <w:rsid w:val="009A25DB"/>
    <w:rsid w:val="009A4923"/>
    <w:rsid w:val="009B1BA6"/>
    <w:rsid w:val="009B567C"/>
    <w:rsid w:val="009C2D1B"/>
    <w:rsid w:val="009C35D7"/>
    <w:rsid w:val="009C568D"/>
    <w:rsid w:val="009D472E"/>
    <w:rsid w:val="009F3E95"/>
    <w:rsid w:val="009F6CB9"/>
    <w:rsid w:val="009F6EE6"/>
    <w:rsid w:val="00A02D6B"/>
    <w:rsid w:val="00A15D35"/>
    <w:rsid w:val="00A15DED"/>
    <w:rsid w:val="00A36D13"/>
    <w:rsid w:val="00A42011"/>
    <w:rsid w:val="00A4572E"/>
    <w:rsid w:val="00A47EAD"/>
    <w:rsid w:val="00A55200"/>
    <w:rsid w:val="00A55E32"/>
    <w:rsid w:val="00A65C78"/>
    <w:rsid w:val="00A82043"/>
    <w:rsid w:val="00A8471C"/>
    <w:rsid w:val="00A86D45"/>
    <w:rsid w:val="00A91B7C"/>
    <w:rsid w:val="00A936A8"/>
    <w:rsid w:val="00AA7355"/>
    <w:rsid w:val="00AB4A5C"/>
    <w:rsid w:val="00AB5A52"/>
    <w:rsid w:val="00AB5CC8"/>
    <w:rsid w:val="00AB7049"/>
    <w:rsid w:val="00AC1367"/>
    <w:rsid w:val="00AC3723"/>
    <w:rsid w:val="00AC7B0C"/>
    <w:rsid w:val="00AD724E"/>
    <w:rsid w:val="00AD72A8"/>
    <w:rsid w:val="00AD756A"/>
    <w:rsid w:val="00AD7AFC"/>
    <w:rsid w:val="00AF7EB1"/>
    <w:rsid w:val="00B054DC"/>
    <w:rsid w:val="00B10772"/>
    <w:rsid w:val="00B13FF1"/>
    <w:rsid w:val="00B1446F"/>
    <w:rsid w:val="00B1744D"/>
    <w:rsid w:val="00B212A4"/>
    <w:rsid w:val="00B276FE"/>
    <w:rsid w:val="00B42ECF"/>
    <w:rsid w:val="00B438DE"/>
    <w:rsid w:val="00B57E18"/>
    <w:rsid w:val="00B61273"/>
    <w:rsid w:val="00B61B39"/>
    <w:rsid w:val="00B63F9B"/>
    <w:rsid w:val="00B641AC"/>
    <w:rsid w:val="00B73543"/>
    <w:rsid w:val="00B76107"/>
    <w:rsid w:val="00B77EDB"/>
    <w:rsid w:val="00B836E2"/>
    <w:rsid w:val="00B87633"/>
    <w:rsid w:val="00B970CA"/>
    <w:rsid w:val="00BA1C89"/>
    <w:rsid w:val="00BA6F63"/>
    <w:rsid w:val="00BB0165"/>
    <w:rsid w:val="00BB4B3C"/>
    <w:rsid w:val="00BB73AA"/>
    <w:rsid w:val="00BC5787"/>
    <w:rsid w:val="00BD13C4"/>
    <w:rsid w:val="00BD52C6"/>
    <w:rsid w:val="00BE0D18"/>
    <w:rsid w:val="00BE17FE"/>
    <w:rsid w:val="00BE39E3"/>
    <w:rsid w:val="00BE5776"/>
    <w:rsid w:val="00BF2532"/>
    <w:rsid w:val="00C0109F"/>
    <w:rsid w:val="00C01E81"/>
    <w:rsid w:val="00C04F9F"/>
    <w:rsid w:val="00C23968"/>
    <w:rsid w:val="00C34C16"/>
    <w:rsid w:val="00C42B33"/>
    <w:rsid w:val="00C430A0"/>
    <w:rsid w:val="00C5128B"/>
    <w:rsid w:val="00C55C7F"/>
    <w:rsid w:val="00C656C9"/>
    <w:rsid w:val="00C67BDF"/>
    <w:rsid w:val="00C70C0A"/>
    <w:rsid w:val="00C72111"/>
    <w:rsid w:val="00C733E9"/>
    <w:rsid w:val="00C73794"/>
    <w:rsid w:val="00C73FD7"/>
    <w:rsid w:val="00C94659"/>
    <w:rsid w:val="00CA4B4D"/>
    <w:rsid w:val="00CA75B3"/>
    <w:rsid w:val="00CB45CB"/>
    <w:rsid w:val="00CB52FE"/>
    <w:rsid w:val="00CC0B72"/>
    <w:rsid w:val="00CC436E"/>
    <w:rsid w:val="00CE1433"/>
    <w:rsid w:val="00CE2016"/>
    <w:rsid w:val="00CE6172"/>
    <w:rsid w:val="00CF36F5"/>
    <w:rsid w:val="00CF752F"/>
    <w:rsid w:val="00D00DD8"/>
    <w:rsid w:val="00D01457"/>
    <w:rsid w:val="00D029CA"/>
    <w:rsid w:val="00D14A47"/>
    <w:rsid w:val="00D201A7"/>
    <w:rsid w:val="00D2104E"/>
    <w:rsid w:val="00D23A4E"/>
    <w:rsid w:val="00D2542B"/>
    <w:rsid w:val="00D27FF0"/>
    <w:rsid w:val="00D36365"/>
    <w:rsid w:val="00D36ABF"/>
    <w:rsid w:val="00D621C5"/>
    <w:rsid w:val="00D66422"/>
    <w:rsid w:val="00D724B9"/>
    <w:rsid w:val="00D752D5"/>
    <w:rsid w:val="00D81549"/>
    <w:rsid w:val="00D827A4"/>
    <w:rsid w:val="00D83831"/>
    <w:rsid w:val="00D8798B"/>
    <w:rsid w:val="00DA21A8"/>
    <w:rsid w:val="00DB2D41"/>
    <w:rsid w:val="00DB4B28"/>
    <w:rsid w:val="00DB7426"/>
    <w:rsid w:val="00DC2523"/>
    <w:rsid w:val="00DC5149"/>
    <w:rsid w:val="00DC5BCB"/>
    <w:rsid w:val="00DD2CA2"/>
    <w:rsid w:val="00DE27DC"/>
    <w:rsid w:val="00DE3A5D"/>
    <w:rsid w:val="00DF46A1"/>
    <w:rsid w:val="00E01F26"/>
    <w:rsid w:val="00E143A9"/>
    <w:rsid w:val="00E22473"/>
    <w:rsid w:val="00E229C8"/>
    <w:rsid w:val="00E30FE5"/>
    <w:rsid w:val="00E338D5"/>
    <w:rsid w:val="00E3401D"/>
    <w:rsid w:val="00E34485"/>
    <w:rsid w:val="00E37FA4"/>
    <w:rsid w:val="00E41186"/>
    <w:rsid w:val="00E5220B"/>
    <w:rsid w:val="00E63663"/>
    <w:rsid w:val="00E6501E"/>
    <w:rsid w:val="00E653B3"/>
    <w:rsid w:val="00E671A1"/>
    <w:rsid w:val="00E758D6"/>
    <w:rsid w:val="00E76DE8"/>
    <w:rsid w:val="00E915D2"/>
    <w:rsid w:val="00E92B37"/>
    <w:rsid w:val="00E96833"/>
    <w:rsid w:val="00EB519B"/>
    <w:rsid w:val="00EC3708"/>
    <w:rsid w:val="00EC4D54"/>
    <w:rsid w:val="00ED173F"/>
    <w:rsid w:val="00ED314C"/>
    <w:rsid w:val="00ED4F42"/>
    <w:rsid w:val="00EE09AE"/>
    <w:rsid w:val="00EE2E9D"/>
    <w:rsid w:val="00EE4860"/>
    <w:rsid w:val="00EE63AF"/>
    <w:rsid w:val="00EE69E8"/>
    <w:rsid w:val="00EF10E2"/>
    <w:rsid w:val="00EF4F98"/>
    <w:rsid w:val="00F04372"/>
    <w:rsid w:val="00F1452F"/>
    <w:rsid w:val="00F235DF"/>
    <w:rsid w:val="00F252DB"/>
    <w:rsid w:val="00F40E5D"/>
    <w:rsid w:val="00F43C85"/>
    <w:rsid w:val="00F462B0"/>
    <w:rsid w:val="00F52E48"/>
    <w:rsid w:val="00F556F1"/>
    <w:rsid w:val="00F62EEC"/>
    <w:rsid w:val="00F77CEF"/>
    <w:rsid w:val="00F825A6"/>
    <w:rsid w:val="00F83AFD"/>
    <w:rsid w:val="00F84357"/>
    <w:rsid w:val="00F951EC"/>
    <w:rsid w:val="00FA67AF"/>
    <w:rsid w:val="00FB387C"/>
    <w:rsid w:val="00FB3CBE"/>
    <w:rsid w:val="00FC01D8"/>
    <w:rsid w:val="00FD0EBE"/>
    <w:rsid w:val="00FD2349"/>
    <w:rsid w:val="00FD64F1"/>
    <w:rsid w:val="00FE05C3"/>
    <w:rsid w:val="00FE0F91"/>
    <w:rsid w:val="00FF2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30195A85"/>
  <w15:docId w15:val="{68B00EAD-E973-446C-9F93-1EE250B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588"/>
    <w:pPr>
      <w:ind w:left="720"/>
      <w:contextualSpacing/>
    </w:pPr>
  </w:style>
  <w:style w:type="character" w:styleId="Hyperlink">
    <w:name w:val="Hyperlink"/>
    <w:uiPriority w:val="99"/>
    <w:unhideWhenUsed/>
    <w:rsid w:val="00EE2E9D"/>
    <w:rPr>
      <w:color w:val="0000FF"/>
      <w:u w:val="single"/>
    </w:rPr>
  </w:style>
  <w:style w:type="paragraph" w:styleId="NormalWeb">
    <w:name w:val="Normal (Web)"/>
    <w:basedOn w:val="Normal"/>
    <w:uiPriority w:val="99"/>
    <w:rsid w:val="00B17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uiPriority w:val="22"/>
    <w:qFormat/>
    <w:rsid w:val="00B1744D"/>
    <w:rPr>
      <w:b/>
      <w:bCs/>
    </w:rPr>
  </w:style>
  <w:style w:type="paragraph" w:customStyle="1" w:styleId="Default">
    <w:name w:val="Default"/>
    <w:rsid w:val="00A82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F30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3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E29F-32E3-4E8B-AE0D-6600620C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900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Rusak_VP</dc:creator>
  <cp:lastModifiedBy>aa bb</cp:lastModifiedBy>
  <cp:revision>18</cp:revision>
  <dcterms:created xsi:type="dcterms:W3CDTF">2021-01-26T20:32:00Z</dcterms:created>
  <dcterms:modified xsi:type="dcterms:W3CDTF">2021-08-04T08:25:00Z</dcterms:modified>
</cp:coreProperties>
</file>